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3" w:rsidRPr="002F08D7" w:rsidRDefault="00143433" w:rsidP="00143433">
      <w:pPr>
        <w:pStyle w:val="Default"/>
        <w:ind w:firstLine="567"/>
        <w:jc w:val="center"/>
        <w:rPr>
          <w:sz w:val="20"/>
          <w:szCs w:val="20"/>
        </w:rPr>
      </w:pPr>
      <w:r w:rsidRPr="002F08D7">
        <w:rPr>
          <w:b/>
          <w:sz w:val="20"/>
          <w:szCs w:val="20"/>
        </w:rPr>
        <w:t>Метапредметные результаты: Групповой проект</w:t>
      </w:r>
      <w:r w:rsidR="006873FE" w:rsidRPr="002F08D7">
        <w:rPr>
          <w:b/>
          <w:sz w:val="20"/>
          <w:szCs w:val="20"/>
        </w:rPr>
        <w:t xml:space="preserve"> 2017</w:t>
      </w:r>
      <w:r w:rsidR="00826F14" w:rsidRPr="002F08D7">
        <w:rPr>
          <w:b/>
          <w:sz w:val="20"/>
          <w:szCs w:val="20"/>
        </w:rPr>
        <w:t xml:space="preserve"> г.</w:t>
      </w:r>
    </w:p>
    <w:p w:rsidR="00143433" w:rsidRPr="002F08D7" w:rsidRDefault="00143433" w:rsidP="00143433">
      <w:pPr>
        <w:pStyle w:val="Default"/>
        <w:ind w:firstLine="567"/>
        <w:jc w:val="center"/>
        <w:rPr>
          <w:b/>
          <w:bCs/>
          <w:sz w:val="20"/>
          <w:szCs w:val="20"/>
        </w:rPr>
      </w:pPr>
      <w:r w:rsidRPr="002F08D7">
        <w:rPr>
          <w:b/>
          <w:bCs/>
          <w:sz w:val="20"/>
          <w:szCs w:val="20"/>
        </w:rPr>
        <w:t>Основные показатели</w:t>
      </w:r>
    </w:p>
    <w:p w:rsidR="00143433" w:rsidRPr="002F08D7" w:rsidRDefault="00143433" w:rsidP="00143433">
      <w:pPr>
        <w:pStyle w:val="Default"/>
        <w:jc w:val="both"/>
        <w:rPr>
          <w:sz w:val="20"/>
          <w:szCs w:val="20"/>
        </w:rPr>
      </w:pPr>
    </w:p>
    <w:p w:rsidR="00C17744" w:rsidRPr="002F08D7" w:rsidRDefault="00143433" w:rsidP="00143433">
      <w:pPr>
        <w:pStyle w:val="Default"/>
        <w:jc w:val="both"/>
        <w:rPr>
          <w:b/>
          <w:bCs/>
          <w:sz w:val="20"/>
          <w:szCs w:val="20"/>
        </w:rPr>
      </w:pPr>
      <w:r w:rsidRPr="002F08D7">
        <w:rPr>
          <w:sz w:val="20"/>
          <w:szCs w:val="20"/>
        </w:rPr>
        <w:t xml:space="preserve">1. </w:t>
      </w:r>
      <w:r w:rsidR="00C17744" w:rsidRPr="002F08D7">
        <w:rPr>
          <w:b/>
          <w:bCs/>
          <w:sz w:val="20"/>
          <w:szCs w:val="20"/>
        </w:rPr>
        <w:t>Сформированность метапредметных умен</w:t>
      </w:r>
      <w:r w:rsidR="0052535C" w:rsidRPr="002F08D7">
        <w:rPr>
          <w:b/>
          <w:bCs/>
          <w:sz w:val="20"/>
          <w:szCs w:val="20"/>
        </w:rPr>
        <w:t>ий</w:t>
      </w:r>
    </w:p>
    <w:p w:rsidR="00143433" w:rsidRPr="002F08D7" w:rsidRDefault="00143433" w:rsidP="00C17744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 xml:space="preserve">Количественной характеристикой показателя является </w:t>
      </w:r>
      <w:r w:rsidRPr="002F08D7">
        <w:rPr>
          <w:b/>
          <w:sz w:val="20"/>
          <w:szCs w:val="20"/>
        </w:rPr>
        <w:t>общий балл за выполнение</w:t>
      </w:r>
      <w:r w:rsidRPr="002F08D7">
        <w:rPr>
          <w:sz w:val="20"/>
          <w:szCs w:val="20"/>
        </w:rPr>
        <w:t xml:space="preserve"> </w:t>
      </w:r>
      <w:r w:rsidRPr="002F08D7">
        <w:rPr>
          <w:b/>
          <w:sz w:val="20"/>
          <w:szCs w:val="20"/>
        </w:rPr>
        <w:t>группового проекта</w:t>
      </w:r>
      <w:r w:rsidRPr="002F08D7">
        <w:rPr>
          <w:sz w:val="20"/>
          <w:szCs w:val="20"/>
        </w:rPr>
        <w:t xml:space="preserve"> (по 100-балльной шкале). Он равен отношению баллов, полученных </w:t>
      </w:r>
      <w:r w:rsidR="00750568" w:rsidRPr="002F08D7">
        <w:rPr>
          <w:sz w:val="20"/>
          <w:szCs w:val="20"/>
        </w:rPr>
        <w:t>об</w:t>
      </w:r>
      <w:r w:rsidRPr="002F08D7">
        <w:rPr>
          <w:sz w:val="20"/>
          <w:szCs w:val="20"/>
        </w:rPr>
        <w:t>уча</w:t>
      </w:r>
      <w:r w:rsidR="00750568" w:rsidRPr="002F08D7">
        <w:rPr>
          <w:sz w:val="20"/>
          <w:szCs w:val="20"/>
        </w:rPr>
        <w:t>ю</w:t>
      </w:r>
      <w:r w:rsidRPr="002F08D7">
        <w:rPr>
          <w:sz w:val="20"/>
          <w:szCs w:val="20"/>
        </w:rPr>
        <w:t xml:space="preserve">щимся </w:t>
      </w:r>
      <w:r w:rsidR="002347C0" w:rsidRPr="002F08D7">
        <w:rPr>
          <w:sz w:val="20"/>
          <w:szCs w:val="20"/>
        </w:rPr>
        <w:t xml:space="preserve">при выполнении группового проекта, </w:t>
      </w:r>
      <w:r w:rsidRPr="002F08D7">
        <w:rPr>
          <w:sz w:val="20"/>
          <w:szCs w:val="20"/>
        </w:rPr>
        <w:t>к максимальному баллу, который можно было получить</w:t>
      </w:r>
      <w:r w:rsidR="00C17744" w:rsidRPr="002F08D7">
        <w:rPr>
          <w:sz w:val="20"/>
          <w:szCs w:val="20"/>
        </w:rPr>
        <w:t xml:space="preserve"> (</w:t>
      </w:r>
      <w:r w:rsidRPr="002F08D7">
        <w:rPr>
          <w:sz w:val="20"/>
          <w:szCs w:val="20"/>
        </w:rPr>
        <w:t>в процентах</w:t>
      </w:r>
      <w:r w:rsidR="00C17744" w:rsidRPr="002F08D7">
        <w:rPr>
          <w:sz w:val="20"/>
          <w:szCs w:val="20"/>
        </w:rPr>
        <w:t>)</w:t>
      </w:r>
      <w:r w:rsidRPr="002F08D7">
        <w:rPr>
          <w:sz w:val="20"/>
          <w:szCs w:val="20"/>
        </w:rPr>
        <w:t xml:space="preserve">. </w:t>
      </w:r>
    </w:p>
    <w:p w:rsidR="00143433" w:rsidRPr="002F08D7" w:rsidRDefault="00143433" w:rsidP="00143433">
      <w:pPr>
        <w:pStyle w:val="Default"/>
        <w:jc w:val="both"/>
        <w:rPr>
          <w:sz w:val="20"/>
          <w:szCs w:val="20"/>
        </w:rPr>
      </w:pPr>
    </w:p>
    <w:p w:rsidR="00C17744" w:rsidRPr="002F08D7" w:rsidRDefault="00143433" w:rsidP="00143433">
      <w:pPr>
        <w:pStyle w:val="Default"/>
        <w:jc w:val="both"/>
        <w:rPr>
          <w:b/>
          <w:bCs/>
          <w:sz w:val="20"/>
          <w:szCs w:val="20"/>
        </w:rPr>
      </w:pPr>
      <w:r w:rsidRPr="002F08D7">
        <w:rPr>
          <w:sz w:val="20"/>
          <w:szCs w:val="20"/>
        </w:rPr>
        <w:t xml:space="preserve">2. </w:t>
      </w:r>
      <w:r w:rsidR="00C17744" w:rsidRPr="002F08D7">
        <w:rPr>
          <w:b/>
          <w:bCs/>
          <w:sz w:val="20"/>
          <w:szCs w:val="20"/>
        </w:rPr>
        <w:t>С</w:t>
      </w:r>
      <w:r w:rsidRPr="002F08D7">
        <w:rPr>
          <w:b/>
          <w:bCs/>
          <w:sz w:val="20"/>
          <w:szCs w:val="20"/>
        </w:rPr>
        <w:t>формированност</w:t>
      </w:r>
      <w:r w:rsidR="00C17744" w:rsidRPr="002F08D7">
        <w:rPr>
          <w:b/>
          <w:bCs/>
          <w:sz w:val="20"/>
          <w:szCs w:val="20"/>
        </w:rPr>
        <w:t>ь</w:t>
      </w:r>
      <w:r w:rsidR="0052535C" w:rsidRPr="002F08D7">
        <w:rPr>
          <w:b/>
          <w:bCs/>
          <w:sz w:val="20"/>
          <w:szCs w:val="20"/>
        </w:rPr>
        <w:t xml:space="preserve"> отдельных групп умений</w:t>
      </w:r>
    </w:p>
    <w:p w:rsidR="00143433" w:rsidRPr="002F08D7" w:rsidRDefault="00143433" w:rsidP="00C17744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>Количественной характеристикой данного показателя является общий балл за кажд</w:t>
      </w:r>
      <w:r w:rsidR="00B44307" w:rsidRPr="002F08D7">
        <w:rPr>
          <w:sz w:val="20"/>
          <w:szCs w:val="20"/>
        </w:rPr>
        <w:t>ую</w:t>
      </w:r>
      <w:r w:rsidRPr="002F08D7">
        <w:rPr>
          <w:sz w:val="20"/>
          <w:szCs w:val="20"/>
        </w:rPr>
        <w:t xml:space="preserve"> групп</w:t>
      </w:r>
      <w:r w:rsidR="00B44307" w:rsidRPr="002F08D7">
        <w:rPr>
          <w:sz w:val="20"/>
          <w:szCs w:val="20"/>
        </w:rPr>
        <w:t>у умений</w:t>
      </w:r>
      <w:r w:rsidRPr="002F08D7">
        <w:rPr>
          <w:sz w:val="20"/>
          <w:szCs w:val="20"/>
        </w:rPr>
        <w:t xml:space="preserve"> (по 100-балльной шкале). Он равен отношению баллов, полученных учащимся, </w:t>
      </w:r>
      <w:r w:rsidR="00B44307" w:rsidRPr="002F08D7">
        <w:rPr>
          <w:sz w:val="20"/>
          <w:szCs w:val="20"/>
        </w:rPr>
        <w:t xml:space="preserve">по </w:t>
      </w:r>
      <w:r w:rsidRPr="002F08D7">
        <w:rPr>
          <w:sz w:val="20"/>
          <w:szCs w:val="20"/>
        </w:rPr>
        <w:t>каждой групп</w:t>
      </w:r>
      <w:r w:rsidR="00B44307" w:rsidRPr="002F08D7">
        <w:rPr>
          <w:sz w:val="20"/>
          <w:szCs w:val="20"/>
        </w:rPr>
        <w:t>е умений,</w:t>
      </w:r>
      <w:r w:rsidRPr="002F08D7">
        <w:rPr>
          <w:sz w:val="20"/>
          <w:szCs w:val="20"/>
        </w:rPr>
        <w:t xml:space="preserve"> к максимальному баллу, который </w:t>
      </w:r>
      <w:r w:rsidR="00B44307" w:rsidRPr="002F08D7">
        <w:rPr>
          <w:sz w:val="20"/>
          <w:szCs w:val="20"/>
        </w:rPr>
        <w:t xml:space="preserve">по этой группе умений </w:t>
      </w:r>
      <w:r w:rsidRPr="002F08D7">
        <w:rPr>
          <w:sz w:val="20"/>
          <w:szCs w:val="20"/>
        </w:rPr>
        <w:t>можно было получить</w:t>
      </w:r>
      <w:r w:rsidR="00C17744" w:rsidRPr="002F08D7">
        <w:rPr>
          <w:sz w:val="20"/>
          <w:szCs w:val="20"/>
        </w:rPr>
        <w:t xml:space="preserve"> (</w:t>
      </w:r>
      <w:r w:rsidRPr="002F08D7">
        <w:rPr>
          <w:sz w:val="20"/>
          <w:szCs w:val="20"/>
        </w:rPr>
        <w:t>в процентах</w:t>
      </w:r>
      <w:r w:rsidR="00C17744" w:rsidRPr="002F08D7">
        <w:rPr>
          <w:sz w:val="20"/>
          <w:szCs w:val="20"/>
        </w:rPr>
        <w:t>)</w:t>
      </w:r>
      <w:r w:rsidRPr="002F08D7">
        <w:rPr>
          <w:sz w:val="20"/>
          <w:szCs w:val="20"/>
        </w:rPr>
        <w:t xml:space="preserve">. </w:t>
      </w:r>
    </w:p>
    <w:p w:rsidR="00113860" w:rsidRPr="002F08D7" w:rsidRDefault="00113860" w:rsidP="005D4C6F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>В ходе выполнения группового проекта для каждого ученика фиксировались</w:t>
      </w:r>
      <w:r w:rsidR="005D4C6F" w:rsidRPr="002F08D7">
        <w:rPr>
          <w:sz w:val="20"/>
          <w:szCs w:val="20"/>
        </w:rPr>
        <w:t xml:space="preserve"> </w:t>
      </w:r>
      <w:r w:rsidR="00B04CDD" w:rsidRPr="002F08D7">
        <w:rPr>
          <w:bCs/>
          <w:sz w:val="20"/>
          <w:szCs w:val="20"/>
        </w:rPr>
        <w:t>его</w:t>
      </w:r>
      <w:r w:rsidR="00B04CDD" w:rsidRPr="002F08D7">
        <w:rPr>
          <w:b/>
          <w:bCs/>
          <w:sz w:val="20"/>
          <w:szCs w:val="20"/>
        </w:rPr>
        <w:t xml:space="preserve"> </w:t>
      </w:r>
      <w:r w:rsidRPr="002F08D7">
        <w:rPr>
          <w:b/>
          <w:bCs/>
          <w:sz w:val="20"/>
          <w:szCs w:val="20"/>
        </w:rPr>
        <w:t xml:space="preserve">регулятивные </w:t>
      </w:r>
      <w:r w:rsidR="00B04CDD" w:rsidRPr="002F08D7">
        <w:rPr>
          <w:bCs/>
          <w:sz w:val="20"/>
          <w:szCs w:val="20"/>
        </w:rPr>
        <w:t>и</w:t>
      </w:r>
      <w:r w:rsidR="00B04CDD" w:rsidRPr="002F08D7">
        <w:rPr>
          <w:b/>
          <w:bCs/>
          <w:sz w:val="20"/>
          <w:szCs w:val="20"/>
        </w:rPr>
        <w:t xml:space="preserve"> коммуникативные </w:t>
      </w:r>
      <w:r w:rsidRPr="002F08D7">
        <w:rPr>
          <w:b/>
          <w:bCs/>
          <w:sz w:val="20"/>
          <w:szCs w:val="20"/>
        </w:rPr>
        <w:t>действия</w:t>
      </w:r>
      <w:r w:rsidR="00B04CDD" w:rsidRPr="002F08D7">
        <w:rPr>
          <w:sz w:val="20"/>
          <w:szCs w:val="20"/>
        </w:rPr>
        <w:t>.</w:t>
      </w:r>
    </w:p>
    <w:p w:rsidR="00D62C50" w:rsidRPr="002F08D7" w:rsidRDefault="00C17744" w:rsidP="005D4C6F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>При оценке освоения</w:t>
      </w:r>
      <w:r w:rsidR="00D62C50" w:rsidRPr="002F08D7">
        <w:rPr>
          <w:sz w:val="20"/>
          <w:szCs w:val="20"/>
        </w:rPr>
        <w:t xml:space="preserve"> </w:t>
      </w:r>
      <w:r w:rsidR="00D62C50" w:rsidRPr="002F08D7">
        <w:rPr>
          <w:b/>
          <w:sz w:val="20"/>
          <w:szCs w:val="20"/>
        </w:rPr>
        <w:t>регулятивных</w:t>
      </w:r>
      <w:r w:rsidRPr="002F08D7">
        <w:rPr>
          <w:sz w:val="20"/>
          <w:szCs w:val="20"/>
        </w:rPr>
        <w:t xml:space="preserve"> умений учитывались:</w:t>
      </w:r>
      <w:r w:rsidR="00D62C50" w:rsidRPr="002F08D7">
        <w:rPr>
          <w:sz w:val="20"/>
          <w:szCs w:val="20"/>
        </w:rPr>
        <w:t xml:space="preserve"> </w:t>
      </w:r>
      <w:r w:rsidR="001313DE" w:rsidRPr="002F08D7">
        <w:rPr>
          <w:i/>
          <w:color w:val="auto"/>
          <w:sz w:val="20"/>
          <w:szCs w:val="20"/>
        </w:rPr>
        <w:t>участи</w:t>
      </w:r>
      <w:r w:rsidR="001C1779" w:rsidRPr="002F08D7">
        <w:rPr>
          <w:i/>
          <w:color w:val="auto"/>
          <w:sz w:val="20"/>
          <w:szCs w:val="20"/>
        </w:rPr>
        <w:t>е</w:t>
      </w:r>
      <w:r w:rsidR="001313DE" w:rsidRPr="002F08D7">
        <w:rPr>
          <w:i/>
          <w:color w:val="auto"/>
          <w:sz w:val="20"/>
          <w:szCs w:val="20"/>
        </w:rPr>
        <w:t xml:space="preserve"> в целеполагании</w:t>
      </w:r>
      <w:r w:rsidR="001313DE" w:rsidRPr="002F08D7">
        <w:rPr>
          <w:i/>
          <w:sz w:val="20"/>
          <w:szCs w:val="20"/>
        </w:rPr>
        <w:t xml:space="preserve">, </w:t>
      </w:r>
      <w:r w:rsidR="00D62C50" w:rsidRPr="002F08D7">
        <w:rPr>
          <w:i/>
          <w:sz w:val="20"/>
          <w:szCs w:val="20"/>
        </w:rPr>
        <w:t>участи</w:t>
      </w:r>
      <w:r w:rsidR="001C1779" w:rsidRPr="002F08D7">
        <w:rPr>
          <w:i/>
          <w:sz w:val="20"/>
          <w:szCs w:val="20"/>
        </w:rPr>
        <w:t>е</w:t>
      </w:r>
      <w:r w:rsidR="00D62C50" w:rsidRPr="002F08D7">
        <w:rPr>
          <w:i/>
          <w:sz w:val="20"/>
          <w:szCs w:val="20"/>
        </w:rPr>
        <w:t xml:space="preserve"> в планировании, распределение функций и их выполнение, активность в контроле своих действий</w:t>
      </w:r>
      <w:r w:rsidR="00D62C50" w:rsidRPr="002F08D7">
        <w:rPr>
          <w:sz w:val="20"/>
          <w:szCs w:val="20"/>
        </w:rPr>
        <w:t xml:space="preserve"> (в процентах от максимального балла за данную группу действий). </w:t>
      </w:r>
    </w:p>
    <w:p w:rsidR="00D62C50" w:rsidRPr="002F08D7" w:rsidRDefault="00D62C50" w:rsidP="005D4C6F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 xml:space="preserve"> </w:t>
      </w:r>
      <w:r w:rsidR="00C17744" w:rsidRPr="002F08D7">
        <w:rPr>
          <w:sz w:val="20"/>
          <w:szCs w:val="20"/>
        </w:rPr>
        <w:t xml:space="preserve">При оценке освоения </w:t>
      </w:r>
      <w:r w:rsidRPr="002F08D7">
        <w:rPr>
          <w:b/>
          <w:sz w:val="20"/>
          <w:szCs w:val="20"/>
        </w:rPr>
        <w:t>коммуникативных</w:t>
      </w:r>
      <w:r w:rsidR="00C17744" w:rsidRPr="002F08D7">
        <w:rPr>
          <w:sz w:val="20"/>
          <w:szCs w:val="20"/>
        </w:rPr>
        <w:t xml:space="preserve"> умений учитывалось:</w:t>
      </w:r>
      <w:r w:rsidRPr="002F08D7">
        <w:rPr>
          <w:sz w:val="20"/>
          <w:szCs w:val="20"/>
        </w:rPr>
        <w:t xml:space="preserve"> </w:t>
      </w:r>
      <w:r w:rsidRPr="002F08D7">
        <w:rPr>
          <w:i/>
          <w:sz w:val="20"/>
          <w:szCs w:val="20"/>
        </w:rPr>
        <w:t>участие в презентации, активность/инициативность ученика</w:t>
      </w:r>
      <w:r w:rsidR="00A96396" w:rsidRPr="002F08D7">
        <w:rPr>
          <w:i/>
          <w:sz w:val="20"/>
          <w:szCs w:val="20"/>
        </w:rPr>
        <w:t xml:space="preserve"> при взаимодействии в группе</w:t>
      </w:r>
      <w:r w:rsidRPr="002F08D7">
        <w:rPr>
          <w:i/>
          <w:sz w:val="20"/>
          <w:szCs w:val="20"/>
        </w:rPr>
        <w:t>, ориентация на партнер</w:t>
      </w:r>
      <w:r w:rsidR="00A96396" w:rsidRPr="002F08D7">
        <w:rPr>
          <w:i/>
          <w:sz w:val="20"/>
          <w:szCs w:val="20"/>
        </w:rPr>
        <w:t>а</w:t>
      </w:r>
      <w:r w:rsidR="00F26F83" w:rsidRPr="002F08D7">
        <w:rPr>
          <w:i/>
          <w:sz w:val="20"/>
          <w:szCs w:val="20"/>
        </w:rPr>
        <w:t>, работа в команде</w:t>
      </w:r>
      <w:bookmarkStart w:id="0" w:name="_GoBack"/>
      <w:bookmarkEnd w:id="0"/>
      <w:r w:rsidRPr="002F08D7">
        <w:rPr>
          <w:i/>
          <w:sz w:val="20"/>
          <w:szCs w:val="20"/>
        </w:rPr>
        <w:t xml:space="preserve"> </w:t>
      </w:r>
      <w:r w:rsidRPr="002F08D7">
        <w:rPr>
          <w:sz w:val="20"/>
          <w:szCs w:val="20"/>
        </w:rPr>
        <w:t>(в процентах от максимального балла за данную группу действий</w:t>
      </w:r>
      <w:r w:rsidR="00726722" w:rsidRPr="002F08D7">
        <w:rPr>
          <w:sz w:val="20"/>
          <w:szCs w:val="20"/>
        </w:rPr>
        <w:t>)</w:t>
      </w:r>
      <w:r w:rsidRPr="002F08D7">
        <w:rPr>
          <w:sz w:val="20"/>
          <w:szCs w:val="20"/>
        </w:rPr>
        <w:t xml:space="preserve">. </w:t>
      </w:r>
    </w:p>
    <w:p w:rsidR="00113860" w:rsidRPr="002F08D7" w:rsidRDefault="00113860" w:rsidP="00143433">
      <w:pPr>
        <w:pStyle w:val="Default"/>
        <w:jc w:val="both"/>
        <w:rPr>
          <w:sz w:val="20"/>
          <w:szCs w:val="20"/>
        </w:rPr>
      </w:pPr>
    </w:p>
    <w:p w:rsidR="00143433" w:rsidRPr="002F08D7" w:rsidRDefault="00143433" w:rsidP="00143433">
      <w:pPr>
        <w:pStyle w:val="Default"/>
        <w:jc w:val="both"/>
        <w:rPr>
          <w:b/>
          <w:bCs/>
          <w:sz w:val="20"/>
          <w:szCs w:val="20"/>
        </w:rPr>
      </w:pPr>
      <w:r w:rsidRPr="002F08D7">
        <w:rPr>
          <w:sz w:val="20"/>
          <w:szCs w:val="20"/>
        </w:rPr>
        <w:t xml:space="preserve">3. </w:t>
      </w:r>
      <w:r w:rsidR="0052535C" w:rsidRPr="002F08D7">
        <w:rPr>
          <w:b/>
          <w:bCs/>
          <w:sz w:val="20"/>
          <w:szCs w:val="20"/>
        </w:rPr>
        <w:t>Уровни достижений</w:t>
      </w:r>
      <w:r w:rsidRPr="002F08D7">
        <w:rPr>
          <w:b/>
          <w:bCs/>
          <w:sz w:val="20"/>
          <w:szCs w:val="20"/>
        </w:rPr>
        <w:t xml:space="preserve"> </w:t>
      </w:r>
    </w:p>
    <w:p w:rsidR="00143433" w:rsidRPr="002F08D7" w:rsidRDefault="00143433" w:rsidP="005D4C6F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 xml:space="preserve">Система оценки сформированности метапредметных результатов с учетом уровневого подхода, принятого в ФГОС, предполагает, </w:t>
      </w:r>
      <w:r w:rsidRPr="002F08D7">
        <w:rPr>
          <w:b/>
          <w:bCs/>
          <w:sz w:val="20"/>
          <w:szCs w:val="20"/>
        </w:rPr>
        <w:t xml:space="preserve">выделение базового уровня достижений как точки отсчета </w:t>
      </w:r>
      <w:r w:rsidRPr="002F08D7">
        <w:rPr>
          <w:sz w:val="20"/>
          <w:szCs w:val="20"/>
        </w:rPr>
        <w:t xml:space="preserve">при построении всей системы оценки и организации индивидуальной работы с учащимися. </w:t>
      </w:r>
    </w:p>
    <w:p w:rsidR="00C17744" w:rsidRPr="002F08D7" w:rsidRDefault="00143433" w:rsidP="00143433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 xml:space="preserve">Для описания достижений </w:t>
      </w:r>
      <w:r w:rsidR="00750568" w:rsidRPr="002F08D7">
        <w:rPr>
          <w:sz w:val="20"/>
          <w:szCs w:val="20"/>
        </w:rPr>
        <w:t>об</w:t>
      </w:r>
      <w:r w:rsidRPr="002F08D7">
        <w:rPr>
          <w:sz w:val="20"/>
          <w:szCs w:val="20"/>
        </w:rPr>
        <w:t>уча</w:t>
      </w:r>
      <w:r w:rsidR="00750568" w:rsidRPr="002F08D7">
        <w:rPr>
          <w:sz w:val="20"/>
          <w:szCs w:val="20"/>
        </w:rPr>
        <w:t>ю</w:t>
      </w:r>
      <w:r w:rsidRPr="002F08D7">
        <w:rPr>
          <w:sz w:val="20"/>
          <w:szCs w:val="20"/>
        </w:rPr>
        <w:t xml:space="preserve">щихся были установлены 3 уровня: </w:t>
      </w:r>
      <w:r w:rsidRPr="002F08D7">
        <w:rPr>
          <w:b/>
          <w:sz w:val="20"/>
          <w:szCs w:val="20"/>
        </w:rPr>
        <w:t>ниже базового</w:t>
      </w:r>
      <w:r w:rsidRPr="002F08D7">
        <w:rPr>
          <w:sz w:val="20"/>
          <w:szCs w:val="20"/>
        </w:rPr>
        <w:t xml:space="preserve">, </w:t>
      </w:r>
      <w:proofErr w:type="gramStart"/>
      <w:r w:rsidRPr="002F08D7">
        <w:rPr>
          <w:b/>
          <w:sz w:val="20"/>
          <w:szCs w:val="20"/>
        </w:rPr>
        <w:t>базовый</w:t>
      </w:r>
      <w:proofErr w:type="gramEnd"/>
      <w:r w:rsidRPr="002F08D7">
        <w:rPr>
          <w:sz w:val="20"/>
          <w:szCs w:val="20"/>
        </w:rPr>
        <w:t xml:space="preserve"> и </w:t>
      </w:r>
      <w:r w:rsidRPr="002F08D7">
        <w:rPr>
          <w:b/>
          <w:sz w:val="20"/>
          <w:szCs w:val="20"/>
        </w:rPr>
        <w:t>повышенный</w:t>
      </w:r>
      <w:r w:rsidRPr="002F08D7">
        <w:rPr>
          <w:sz w:val="20"/>
          <w:szCs w:val="20"/>
        </w:rPr>
        <w:t xml:space="preserve">. </w:t>
      </w:r>
    </w:p>
    <w:p w:rsidR="00143433" w:rsidRPr="002F08D7" w:rsidRDefault="00143433" w:rsidP="00143433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sz w:val="20"/>
          <w:szCs w:val="20"/>
        </w:rPr>
        <w:t>Описание критериев достижения каждого из выделенн</w:t>
      </w:r>
      <w:r w:rsidR="00C17744" w:rsidRPr="002F08D7">
        <w:rPr>
          <w:sz w:val="20"/>
          <w:szCs w:val="20"/>
        </w:rPr>
        <w:t>ых уровней приведено в таблице.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122"/>
        <w:gridCol w:w="6803"/>
      </w:tblGrid>
      <w:tr w:rsidR="00143433" w:rsidRPr="002F08D7" w:rsidTr="00936A9D">
        <w:trPr>
          <w:cantSplit/>
          <w:trHeight w:val="56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433" w:rsidRPr="002F08D7" w:rsidRDefault="00143433" w:rsidP="0093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3433" w:rsidRPr="002F08D7" w:rsidRDefault="00143433" w:rsidP="00936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0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0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3" w:rsidRPr="002F08D7" w:rsidRDefault="00143433" w:rsidP="0093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433" w:rsidRPr="002F08D7" w:rsidRDefault="00143433" w:rsidP="0093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Критерии выделения</w:t>
            </w:r>
          </w:p>
        </w:tc>
      </w:tr>
      <w:tr w:rsidR="00143433" w:rsidRPr="002F08D7" w:rsidTr="00B04CDD">
        <w:trPr>
          <w:trHeight w:val="55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433" w:rsidRPr="002F08D7" w:rsidRDefault="00143433" w:rsidP="009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43433" w:rsidRPr="002F08D7" w:rsidRDefault="00143433" w:rsidP="009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433" w:rsidRPr="002F08D7" w:rsidRDefault="00143433" w:rsidP="001434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Ниже базового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433" w:rsidRPr="002F08D7" w:rsidRDefault="00B04CDD" w:rsidP="0093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Более чем по одной позиции регулятивных или коммуникативных действий получено 0 баллов.</w:t>
            </w:r>
          </w:p>
        </w:tc>
      </w:tr>
      <w:tr w:rsidR="00143433" w:rsidRPr="002F08D7" w:rsidTr="002E4DA5">
        <w:trPr>
          <w:trHeight w:val="135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433" w:rsidRPr="002F08D7" w:rsidRDefault="00143433" w:rsidP="009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433" w:rsidRPr="002F08D7" w:rsidRDefault="00143433" w:rsidP="00936A9D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C50" w:rsidRPr="002F08D7" w:rsidRDefault="00D62C50" w:rsidP="00D62C5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F08D7">
              <w:rPr>
                <w:i/>
                <w:iCs/>
                <w:sz w:val="20"/>
                <w:szCs w:val="20"/>
              </w:rPr>
              <w:t xml:space="preserve">Выполнено два условия: </w:t>
            </w:r>
          </w:p>
          <w:p w:rsidR="00D62C50" w:rsidRPr="002F08D7" w:rsidRDefault="00D62C50" w:rsidP="00D62C50">
            <w:pPr>
              <w:pStyle w:val="Default"/>
              <w:rPr>
                <w:sz w:val="20"/>
                <w:szCs w:val="20"/>
              </w:rPr>
            </w:pPr>
            <w:r w:rsidRPr="002F08D7">
              <w:rPr>
                <w:sz w:val="20"/>
                <w:szCs w:val="20"/>
              </w:rPr>
              <w:t xml:space="preserve">1) по всем позициям регулятивных действий, кроме любой одной, получен 1 балл или более; </w:t>
            </w:r>
          </w:p>
          <w:p w:rsidR="00143433" w:rsidRPr="002F08D7" w:rsidRDefault="00D62C50" w:rsidP="00D62C50">
            <w:pPr>
              <w:pStyle w:val="Default"/>
              <w:rPr>
                <w:b/>
                <w:sz w:val="20"/>
                <w:szCs w:val="20"/>
              </w:rPr>
            </w:pPr>
            <w:r w:rsidRPr="002F08D7">
              <w:rPr>
                <w:sz w:val="20"/>
                <w:szCs w:val="20"/>
              </w:rPr>
              <w:t xml:space="preserve">2) по всем позициям </w:t>
            </w:r>
            <w:proofErr w:type="gramStart"/>
            <w:r w:rsidRPr="002F08D7">
              <w:rPr>
                <w:sz w:val="20"/>
                <w:szCs w:val="20"/>
              </w:rPr>
              <w:t>коммуникативных</w:t>
            </w:r>
            <w:proofErr w:type="gramEnd"/>
            <w:r w:rsidRPr="002F08D7">
              <w:rPr>
                <w:sz w:val="20"/>
                <w:szCs w:val="20"/>
              </w:rPr>
              <w:t xml:space="preserve"> действий, кроме любой одной, получен 1 балл или более. </w:t>
            </w:r>
          </w:p>
        </w:tc>
      </w:tr>
      <w:tr w:rsidR="00143433" w:rsidRPr="002F08D7" w:rsidTr="00143433">
        <w:trPr>
          <w:cantSplit/>
          <w:trHeight w:val="56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433" w:rsidRPr="002F08D7" w:rsidRDefault="00143433" w:rsidP="009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433" w:rsidRPr="002F08D7" w:rsidRDefault="00143433" w:rsidP="00936A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C50" w:rsidRPr="002F08D7" w:rsidRDefault="00D62C50" w:rsidP="00D62C50">
            <w:pPr>
              <w:pStyle w:val="Default"/>
              <w:jc w:val="both"/>
              <w:rPr>
                <w:sz w:val="20"/>
                <w:szCs w:val="20"/>
              </w:rPr>
            </w:pPr>
            <w:r w:rsidRPr="002F08D7">
              <w:rPr>
                <w:i/>
                <w:sz w:val="20"/>
                <w:szCs w:val="20"/>
              </w:rPr>
              <w:t>Выполнено три условия</w:t>
            </w:r>
            <w:r w:rsidRPr="002F08D7">
              <w:rPr>
                <w:sz w:val="20"/>
                <w:szCs w:val="20"/>
              </w:rPr>
              <w:t xml:space="preserve">: </w:t>
            </w:r>
          </w:p>
          <w:p w:rsidR="00D62C50" w:rsidRPr="002F08D7" w:rsidRDefault="00D62C50" w:rsidP="00D62C50">
            <w:pPr>
              <w:pStyle w:val="Default"/>
              <w:jc w:val="both"/>
              <w:rPr>
                <w:sz w:val="20"/>
                <w:szCs w:val="20"/>
              </w:rPr>
            </w:pPr>
            <w:r w:rsidRPr="002F08D7">
              <w:rPr>
                <w:sz w:val="20"/>
                <w:szCs w:val="20"/>
              </w:rPr>
              <w:t xml:space="preserve">1) по всем позициям получен 1 балл или более; </w:t>
            </w:r>
          </w:p>
          <w:p w:rsidR="00D62C50" w:rsidRPr="002F08D7" w:rsidRDefault="00D62C50" w:rsidP="00D62C50">
            <w:pPr>
              <w:pStyle w:val="Default"/>
              <w:jc w:val="both"/>
              <w:rPr>
                <w:sz w:val="20"/>
                <w:szCs w:val="20"/>
              </w:rPr>
            </w:pPr>
            <w:r w:rsidRPr="002F08D7">
              <w:rPr>
                <w:sz w:val="20"/>
                <w:szCs w:val="20"/>
              </w:rPr>
              <w:t xml:space="preserve">2) получено не менее 8 баллов за регулятивные действия; </w:t>
            </w:r>
          </w:p>
          <w:p w:rsidR="00143433" w:rsidRPr="002F08D7" w:rsidRDefault="00D62C50" w:rsidP="00D62C5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F08D7">
              <w:rPr>
                <w:sz w:val="20"/>
                <w:szCs w:val="20"/>
              </w:rPr>
              <w:t>3) получено не менее 6 баллов за коммуникативные действия.</w:t>
            </w:r>
          </w:p>
        </w:tc>
      </w:tr>
    </w:tbl>
    <w:p w:rsidR="00143433" w:rsidRPr="002F08D7" w:rsidRDefault="00143433" w:rsidP="00143433">
      <w:pPr>
        <w:pStyle w:val="Default"/>
        <w:rPr>
          <w:sz w:val="20"/>
          <w:szCs w:val="20"/>
        </w:rPr>
      </w:pPr>
    </w:p>
    <w:p w:rsidR="00B04CDD" w:rsidRPr="002F08D7" w:rsidRDefault="005D4C6F" w:rsidP="005D4C6F">
      <w:pPr>
        <w:pStyle w:val="Default"/>
        <w:ind w:firstLine="567"/>
        <w:jc w:val="both"/>
        <w:rPr>
          <w:sz w:val="20"/>
          <w:szCs w:val="20"/>
        </w:rPr>
      </w:pPr>
      <w:r w:rsidRPr="002F08D7">
        <w:rPr>
          <w:color w:val="auto"/>
          <w:sz w:val="20"/>
          <w:szCs w:val="20"/>
        </w:rPr>
        <w:t xml:space="preserve">На листе «Результаты учащихся» </w:t>
      </w:r>
      <w:r w:rsidR="00B04CDD" w:rsidRPr="002F08D7">
        <w:rPr>
          <w:sz w:val="20"/>
          <w:szCs w:val="20"/>
        </w:rPr>
        <w:t xml:space="preserve">приведены оценки индивидуальных достижений учащихся по проекту с указанием общего балла, который каждый из них получил за выполнение всего проекта. Отдельно представлены для каждого учащегося баллы, отражающие сформированность регулятивных и коммуникативных действий, оценку личного вклада в групповой проект, и приводится уровень достижений учащихся в данном проекте. </w:t>
      </w:r>
      <w:r w:rsidR="00B04CDD" w:rsidRPr="002F08D7">
        <w:rPr>
          <w:b/>
          <w:sz w:val="20"/>
          <w:szCs w:val="20"/>
        </w:rPr>
        <w:t>Оценка личного вклада учащегося</w:t>
      </w:r>
      <w:r w:rsidR="00B04CDD" w:rsidRPr="002F08D7">
        <w:rPr>
          <w:sz w:val="20"/>
          <w:szCs w:val="20"/>
        </w:rPr>
        <w:t xml:space="preserve"> приводится в баллах от 0 («Почти все сделали без меня» до 10 («Я сдела</w:t>
      </w:r>
      <w:proofErr w:type="gramStart"/>
      <w:r w:rsidR="00B04CDD" w:rsidRPr="002F08D7">
        <w:rPr>
          <w:sz w:val="20"/>
          <w:szCs w:val="20"/>
        </w:rPr>
        <w:t>л(</w:t>
      </w:r>
      <w:proofErr w:type="gramEnd"/>
      <w:r w:rsidR="00B04CDD" w:rsidRPr="002F08D7">
        <w:rPr>
          <w:sz w:val="20"/>
          <w:szCs w:val="20"/>
        </w:rPr>
        <w:t xml:space="preserve">а) очень много, без меня работа бы не получилась») по результатам его самооценки. </w:t>
      </w:r>
    </w:p>
    <w:p w:rsidR="00B04CDD" w:rsidRPr="002F08D7" w:rsidRDefault="00B04CDD" w:rsidP="0014343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143433" w:rsidRPr="002F08D7" w:rsidRDefault="00143433" w:rsidP="005D4C6F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2F08D7">
        <w:rPr>
          <w:color w:val="auto"/>
          <w:sz w:val="20"/>
          <w:szCs w:val="20"/>
        </w:rPr>
        <w:t xml:space="preserve">На листе «Результаты класса» представлены показатели, характеризующие результаты класса в целом: </w:t>
      </w:r>
    </w:p>
    <w:p w:rsidR="002E4DA5" w:rsidRPr="002F08D7" w:rsidRDefault="00C17744" w:rsidP="002E4DA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F08D7">
        <w:rPr>
          <w:b/>
          <w:sz w:val="20"/>
          <w:szCs w:val="20"/>
        </w:rPr>
        <w:t>сформированность метапредметных умений</w:t>
      </w:r>
      <w:r w:rsidR="002E4DA5" w:rsidRPr="002F08D7">
        <w:rPr>
          <w:sz w:val="20"/>
          <w:szCs w:val="20"/>
        </w:rPr>
        <w:t xml:space="preserve"> при выполнении группового проекта в среднем по классу</w:t>
      </w:r>
      <w:r w:rsidRPr="002F08D7">
        <w:rPr>
          <w:sz w:val="20"/>
          <w:szCs w:val="20"/>
        </w:rPr>
        <w:t xml:space="preserve"> (в процентах</w:t>
      </w:r>
      <w:r w:rsidR="004E7DA3" w:rsidRPr="002F08D7">
        <w:rPr>
          <w:sz w:val="20"/>
          <w:szCs w:val="20"/>
        </w:rPr>
        <w:t>)</w:t>
      </w:r>
      <w:r w:rsidR="005D4C6F" w:rsidRPr="002F08D7">
        <w:rPr>
          <w:sz w:val="20"/>
          <w:szCs w:val="20"/>
        </w:rPr>
        <w:t>;</w:t>
      </w:r>
    </w:p>
    <w:p w:rsidR="004E7DA3" w:rsidRPr="002F08D7" w:rsidRDefault="002E4DA5" w:rsidP="004E7DA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2F08D7">
        <w:rPr>
          <w:b/>
          <w:sz w:val="20"/>
          <w:szCs w:val="20"/>
        </w:rPr>
        <w:t>сформированност</w:t>
      </w:r>
      <w:r w:rsidR="00C17744" w:rsidRPr="002F08D7">
        <w:rPr>
          <w:b/>
          <w:sz w:val="20"/>
          <w:szCs w:val="20"/>
        </w:rPr>
        <w:t>ь</w:t>
      </w:r>
      <w:r w:rsidRPr="002F08D7">
        <w:rPr>
          <w:b/>
          <w:sz w:val="20"/>
          <w:szCs w:val="20"/>
        </w:rPr>
        <w:t xml:space="preserve"> </w:t>
      </w:r>
      <w:r w:rsidR="004E7DA3" w:rsidRPr="002F08D7">
        <w:rPr>
          <w:sz w:val="20"/>
          <w:szCs w:val="20"/>
        </w:rPr>
        <w:t xml:space="preserve">основных </w:t>
      </w:r>
      <w:r w:rsidR="004E7DA3" w:rsidRPr="002F08D7">
        <w:rPr>
          <w:b/>
          <w:sz w:val="20"/>
          <w:szCs w:val="20"/>
        </w:rPr>
        <w:t>г</w:t>
      </w:r>
      <w:r w:rsidR="005D4C6F" w:rsidRPr="002F08D7">
        <w:rPr>
          <w:b/>
          <w:sz w:val="20"/>
          <w:szCs w:val="20"/>
        </w:rPr>
        <w:t>рупп</w:t>
      </w:r>
      <w:r w:rsidR="004E7DA3" w:rsidRPr="002F08D7">
        <w:rPr>
          <w:b/>
          <w:sz w:val="20"/>
          <w:szCs w:val="20"/>
        </w:rPr>
        <w:t xml:space="preserve"> умений</w:t>
      </w:r>
      <w:r w:rsidR="004E7DA3" w:rsidRPr="002F08D7">
        <w:rPr>
          <w:sz w:val="20"/>
          <w:szCs w:val="20"/>
        </w:rPr>
        <w:t xml:space="preserve"> в среднем по классу </w:t>
      </w:r>
      <w:r w:rsidR="005D4C6F" w:rsidRPr="002F08D7">
        <w:rPr>
          <w:sz w:val="20"/>
          <w:szCs w:val="20"/>
        </w:rPr>
        <w:t xml:space="preserve">(в </w:t>
      </w:r>
      <w:r w:rsidR="00C17744" w:rsidRPr="002F08D7">
        <w:rPr>
          <w:sz w:val="20"/>
          <w:szCs w:val="20"/>
        </w:rPr>
        <w:t>процентах</w:t>
      </w:r>
      <w:r w:rsidR="004E7DA3" w:rsidRPr="002F08D7">
        <w:rPr>
          <w:sz w:val="20"/>
          <w:szCs w:val="20"/>
        </w:rPr>
        <w:t>)</w:t>
      </w:r>
      <w:r w:rsidR="005D4C6F" w:rsidRPr="002F08D7">
        <w:rPr>
          <w:sz w:val="20"/>
          <w:szCs w:val="20"/>
        </w:rPr>
        <w:t>;</w:t>
      </w:r>
      <w:r w:rsidR="004E7DA3" w:rsidRPr="002F08D7">
        <w:rPr>
          <w:sz w:val="20"/>
          <w:szCs w:val="20"/>
        </w:rPr>
        <w:t xml:space="preserve"> </w:t>
      </w:r>
    </w:p>
    <w:p w:rsidR="00143433" w:rsidRPr="002F08D7" w:rsidRDefault="00143433" w:rsidP="00143433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2F08D7">
        <w:rPr>
          <w:b/>
          <w:color w:val="auto"/>
          <w:sz w:val="20"/>
          <w:szCs w:val="20"/>
        </w:rPr>
        <w:t>процент учащихся, достигших повышенного уровня</w:t>
      </w:r>
      <w:r w:rsidRPr="002F08D7">
        <w:rPr>
          <w:color w:val="auto"/>
          <w:sz w:val="20"/>
          <w:szCs w:val="20"/>
        </w:rPr>
        <w:t>;</w:t>
      </w:r>
    </w:p>
    <w:p w:rsidR="00143433" w:rsidRPr="002F08D7" w:rsidRDefault="00143433" w:rsidP="00143433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2F08D7">
        <w:rPr>
          <w:b/>
          <w:color w:val="auto"/>
          <w:sz w:val="20"/>
          <w:szCs w:val="20"/>
        </w:rPr>
        <w:t>процент учащихся, достигших базового уровня</w:t>
      </w:r>
      <w:r w:rsidRPr="002F08D7">
        <w:rPr>
          <w:color w:val="auto"/>
          <w:sz w:val="20"/>
          <w:szCs w:val="20"/>
        </w:rPr>
        <w:t xml:space="preserve">. Обратите внимание: в эту группу включены и те учащиеся, которые достигли повышенного уровня. </w:t>
      </w:r>
    </w:p>
    <w:p w:rsidR="005D4C6F" w:rsidRPr="002F08D7" w:rsidRDefault="005D4C6F" w:rsidP="005D4C6F">
      <w:pPr>
        <w:pStyle w:val="Default"/>
        <w:ind w:firstLine="567"/>
        <w:jc w:val="both"/>
        <w:rPr>
          <w:b/>
          <w:color w:val="auto"/>
          <w:sz w:val="20"/>
          <w:szCs w:val="20"/>
        </w:rPr>
      </w:pPr>
      <w:r w:rsidRPr="002F08D7">
        <w:rPr>
          <w:color w:val="auto"/>
          <w:sz w:val="20"/>
          <w:szCs w:val="20"/>
        </w:rPr>
        <w:t xml:space="preserve">Данные о сформированности </w:t>
      </w:r>
      <w:r w:rsidRPr="002F08D7">
        <w:rPr>
          <w:sz w:val="20"/>
          <w:szCs w:val="20"/>
        </w:rPr>
        <w:t xml:space="preserve">отдельных умений по классу </w:t>
      </w:r>
      <w:r w:rsidRPr="002F08D7">
        <w:rPr>
          <w:color w:val="auto"/>
          <w:sz w:val="20"/>
          <w:szCs w:val="20"/>
        </w:rPr>
        <w:t>приведены на листе «Умения».</w:t>
      </w:r>
    </w:p>
    <w:sectPr w:rsidR="005D4C6F" w:rsidRPr="002F08D7" w:rsidSect="002F0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33"/>
    <w:rsid w:val="00111CBE"/>
    <w:rsid w:val="00113860"/>
    <w:rsid w:val="001313DE"/>
    <w:rsid w:val="00143433"/>
    <w:rsid w:val="001C1779"/>
    <w:rsid w:val="00203268"/>
    <w:rsid w:val="002347C0"/>
    <w:rsid w:val="002408FA"/>
    <w:rsid w:val="002E4DA5"/>
    <w:rsid w:val="002F08D7"/>
    <w:rsid w:val="00372850"/>
    <w:rsid w:val="003C09C1"/>
    <w:rsid w:val="00440658"/>
    <w:rsid w:val="004E7DA3"/>
    <w:rsid w:val="0052535C"/>
    <w:rsid w:val="00527189"/>
    <w:rsid w:val="005D4C6F"/>
    <w:rsid w:val="006873FE"/>
    <w:rsid w:val="00726722"/>
    <w:rsid w:val="00750568"/>
    <w:rsid w:val="00826F14"/>
    <w:rsid w:val="00841D43"/>
    <w:rsid w:val="008A0254"/>
    <w:rsid w:val="008C5CD6"/>
    <w:rsid w:val="009230F9"/>
    <w:rsid w:val="00941C58"/>
    <w:rsid w:val="00A75A86"/>
    <w:rsid w:val="00A96396"/>
    <w:rsid w:val="00B04CDD"/>
    <w:rsid w:val="00B44307"/>
    <w:rsid w:val="00B87B9B"/>
    <w:rsid w:val="00BE7CE3"/>
    <w:rsid w:val="00C17744"/>
    <w:rsid w:val="00C87402"/>
    <w:rsid w:val="00CE2011"/>
    <w:rsid w:val="00D37680"/>
    <w:rsid w:val="00D62C50"/>
    <w:rsid w:val="00E07374"/>
    <w:rsid w:val="00F26F83"/>
    <w:rsid w:val="00FD3473"/>
    <w:rsid w:val="00F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4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bsg</cp:lastModifiedBy>
  <cp:revision>3</cp:revision>
  <cp:lastPrinted>2017-04-10T03:26:00Z</cp:lastPrinted>
  <dcterms:created xsi:type="dcterms:W3CDTF">2017-04-10T03:26:00Z</dcterms:created>
  <dcterms:modified xsi:type="dcterms:W3CDTF">2017-04-10T06:14:00Z</dcterms:modified>
</cp:coreProperties>
</file>