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4" w:rsidRPr="000A6D14" w:rsidRDefault="000A6D14" w:rsidP="000A6D14">
      <w:pPr>
        <w:ind w:firstLine="708"/>
        <w:jc w:val="center"/>
        <w:rPr>
          <w:rStyle w:val="FontStyle47"/>
          <w:b/>
          <w:sz w:val="20"/>
          <w:szCs w:val="20"/>
        </w:rPr>
      </w:pPr>
      <w:r w:rsidRPr="000A6D14">
        <w:rPr>
          <w:rStyle w:val="FontStyle47"/>
          <w:b/>
          <w:spacing w:val="-8"/>
          <w:sz w:val="20"/>
          <w:szCs w:val="20"/>
        </w:rPr>
        <w:t>Ц</w:t>
      </w:r>
      <w:r w:rsidRPr="000A6D14">
        <w:rPr>
          <w:rStyle w:val="FontStyle47"/>
          <w:b/>
          <w:spacing w:val="-8"/>
          <w:sz w:val="20"/>
          <w:szCs w:val="20"/>
        </w:rPr>
        <w:t>ел</w:t>
      </w:r>
      <w:r w:rsidRPr="000A6D14">
        <w:rPr>
          <w:rStyle w:val="FontStyle47"/>
          <w:b/>
          <w:spacing w:val="-8"/>
          <w:sz w:val="20"/>
          <w:szCs w:val="20"/>
        </w:rPr>
        <w:t>и</w:t>
      </w:r>
      <w:r w:rsidRPr="000A6D14">
        <w:rPr>
          <w:rStyle w:val="FontStyle47"/>
          <w:b/>
          <w:spacing w:val="-8"/>
          <w:sz w:val="20"/>
          <w:szCs w:val="20"/>
        </w:rPr>
        <w:t xml:space="preserve"> и задачи сбора, хранения и ис</w:t>
      </w:r>
      <w:r w:rsidRPr="000A6D14">
        <w:rPr>
          <w:rStyle w:val="FontStyle47"/>
          <w:b/>
          <w:spacing w:val="-8"/>
          <w:sz w:val="20"/>
          <w:szCs w:val="20"/>
        </w:rPr>
        <w:t>пользования персональных данных</w:t>
      </w:r>
    </w:p>
    <w:p w:rsidR="000A6D14" w:rsidRPr="000A6D14" w:rsidRDefault="000A6D14" w:rsidP="000A6D14">
      <w:pPr>
        <w:ind w:firstLine="708"/>
        <w:jc w:val="center"/>
        <w:rPr>
          <w:b/>
          <w:spacing w:val="-8"/>
          <w:sz w:val="20"/>
          <w:szCs w:val="20"/>
        </w:rPr>
      </w:pPr>
    </w:p>
    <w:p w:rsidR="000A6D14" w:rsidRPr="000A6D14" w:rsidRDefault="000A6D14" w:rsidP="000A6D14">
      <w:pPr>
        <w:ind w:firstLine="708"/>
        <w:jc w:val="both"/>
        <w:rPr>
          <w:spacing w:val="-8"/>
          <w:sz w:val="20"/>
          <w:szCs w:val="20"/>
        </w:rPr>
      </w:pPr>
      <w:proofErr w:type="gramStart"/>
      <w:r w:rsidRPr="000A6D14">
        <w:rPr>
          <w:spacing w:val="-8"/>
          <w:sz w:val="20"/>
          <w:szCs w:val="20"/>
        </w:rPr>
        <w:t>Сбор, хранение, использование и автоматизированная обработка персональных данных участников образовательных отношений осуществляется в целях реализации конституционного права граждан на образование, государственных гарантий гражданам на общедоступность и бесплатность начального общего, основного общего, среднего общего образования, создания гражданам с ограниченными возможностями здоровья условий для получения ими образования, коррекции нарушений развития и социальной адаптации на основе специальных педагогических подходов.</w:t>
      </w:r>
      <w:proofErr w:type="gramEnd"/>
    </w:p>
    <w:p w:rsidR="000A6D14" w:rsidRPr="000A6D14" w:rsidRDefault="000A6D14" w:rsidP="000A6D14">
      <w:pPr>
        <w:ind w:firstLine="708"/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Автоматизированная обработка персональных данных участников образовательных отношений осуществляется для целей наиболее полного исполнения ими своих обязанностей, обязательств и компетенции, определ</w:t>
      </w:r>
      <w:r w:rsidRPr="000A6D14">
        <w:rPr>
          <w:spacing w:val="-8"/>
          <w:sz w:val="20"/>
          <w:szCs w:val="20"/>
        </w:rPr>
        <w:t>ё</w:t>
      </w:r>
      <w:r w:rsidRPr="000A6D14">
        <w:rPr>
          <w:spacing w:val="-8"/>
          <w:sz w:val="20"/>
          <w:szCs w:val="20"/>
        </w:rPr>
        <w:t>нных ФЗ «Об образовании в РФ», а также законами и иными нормативными правовыми актами Красноярского края в области образования.</w:t>
      </w:r>
    </w:p>
    <w:p w:rsidR="000A6D14" w:rsidRPr="000A6D14" w:rsidRDefault="000A6D14" w:rsidP="000A6D14">
      <w:pPr>
        <w:ind w:firstLine="708"/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 xml:space="preserve">Автоматизированная обработка персональных данных осуществляется для решения </w:t>
      </w:r>
      <w:bookmarkStart w:id="0" w:name="_GoBack"/>
      <w:r w:rsidRPr="000A6D14">
        <w:rPr>
          <w:spacing w:val="-8"/>
          <w:sz w:val="20"/>
          <w:szCs w:val="20"/>
        </w:rPr>
        <w:t>следующих задач</w:t>
      </w:r>
      <w:bookmarkEnd w:id="0"/>
      <w:r w:rsidRPr="000A6D14">
        <w:rPr>
          <w:spacing w:val="-8"/>
          <w:sz w:val="20"/>
          <w:szCs w:val="20"/>
        </w:rPr>
        <w:t>: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разработка органами местного самоуправления в соответствии с законодательством и соблюдение порядка при</w:t>
      </w:r>
      <w:r w:rsidRPr="000A6D14">
        <w:rPr>
          <w:spacing w:val="-8"/>
          <w:sz w:val="20"/>
          <w:szCs w:val="20"/>
        </w:rPr>
        <w:t>ё</w:t>
      </w:r>
      <w:r w:rsidRPr="000A6D14">
        <w:rPr>
          <w:spacing w:val="-8"/>
          <w:sz w:val="20"/>
          <w:szCs w:val="20"/>
        </w:rPr>
        <w:t>ма в государственные и муниципальные образовательные учреждения на уровни начального общего, основного общего, среднего общего, обеспечивающего при</w:t>
      </w:r>
      <w:r w:rsidRPr="000A6D14">
        <w:rPr>
          <w:spacing w:val="-8"/>
          <w:sz w:val="20"/>
          <w:szCs w:val="20"/>
        </w:rPr>
        <w:t>ё</w:t>
      </w:r>
      <w:r w:rsidRPr="000A6D14">
        <w:rPr>
          <w:spacing w:val="-8"/>
          <w:sz w:val="20"/>
          <w:szCs w:val="20"/>
        </w:rPr>
        <w:t>м всех граждан, которые проживают на данной территории и имеют право на получение образования соответствующего уровня;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уч</w:t>
      </w:r>
      <w:r w:rsidRPr="000A6D14">
        <w:rPr>
          <w:spacing w:val="-8"/>
          <w:sz w:val="20"/>
          <w:szCs w:val="20"/>
        </w:rPr>
        <w:t>ё</w:t>
      </w:r>
      <w:r w:rsidRPr="000A6D14">
        <w:rPr>
          <w:spacing w:val="-8"/>
          <w:sz w:val="20"/>
          <w:szCs w:val="20"/>
        </w:rPr>
        <w:t>т детей, подлежащих обязательному обучению в образовательных учреждениях, реализующих образовательные программы основного общего образования, учет при приеме в образовательное учреждение возможных противопоказаний у кандидата по состоянию здоровья;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полное соблюдение требования законодательства об обязательности основного общего образования применительно к каждому конкретному обучающемуся до достижения им возраста пятнадцати лет, если соответствующее образование не было получено обучающимся ранее;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индивидуальный уч</w:t>
      </w:r>
      <w:r w:rsidRPr="000A6D14">
        <w:rPr>
          <w:spacing w:val="-8"/>
          <w:sz w:val="20"/>
          <w:szCs w:val="20"/>
        </w:rPr>
        <w:t>ё</w:t>
      </w:r>
      <w:r w:rsidRPr="000A6D14">
        <w:rPr>
          <w:spacing w:val="-8"/>
          <w:sz w:val="20"/>
          <w:szCs w:val="20"/>
        </w:rPr>
        <w:t xml:space="preserve">т результатов освоения обучающимися образовательных программ, а также хранение в </w:t>
      </w:r>
      <w:proofErr w:type="gramStart"/>
      <w:r w:rsidRPr="000A6D14">
        <w:rPr>
          <w:spacing w:val="-8"/>
          <w:sz w:val="20"/>
          <w:szCs w:val="20"/>
        </w:rPr>
        <w:t>архивах</w:t>
      </w:r>
      <w:proofErr w:type="gramEnd"/>
      <w:r w:rsidRPr="000A6D14">
        <w:rPr>
          <w:spacing w:val="-8"/>
          <w:sz w:val="20"/>
          <w:szCs w:val="20"/>
        </w:rPr>
        <w:t xml:space="preserve"> данных об этих результатах на электронных носителях в порядке, утверждённом федеральным государственным органом управления образованием (п. 8 введен ФЗ от 10.01.2003 № 11-ФЗ);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надлежащий централизованный учёт выдачи образовательными учреждениями региона лицам, прошедшим итоговую аттестацию, документов о соответствующем образовании и (или) квалификации;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планирование, организация, регулирование и контроль деятельности местных (муниципальных) органов управления образованием, образовательных учреждений в целях осуществления государственной политики в области образования;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формирование местных бюджетов в части расходов на образование и соответствующих фондов развития образования, разработка и принятие местных нормативов финансирования системы образования;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обеспечение гражданам, проживающим на соответствующих территориях, возможности выбора общеобразовательного учреждения, наиболее полного удовлетворения образовательных потребностей населения;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подбор, прием на работу и расстановка педагогических кадров, учет уровня их квалификации;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 xml:space="preserve">- создание в образовательных учреждениях необходимых условий для работы подразделений медицинских учреждений, контроль их работы в целях охраны и укрепления здоровья обучающихся, воспитанников и работников образовательного учреждения; 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обеспечение условий охраны жизни и здоровья обучающихся, воспитанников и работников образовательного учреждения во время образовательной деятельности;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учёт реализации права обучающихся всех образовательных учреждений на получение образования в соответствии с государственными образовательными стандартами в форме семейного образования,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учёт обучающихся, нуждающихся в социальной поддержке и защите, осуществление на основе полного государственного обеспечения в образовательных учреждениях содержания и обучения детей-сирот и детей, оставшихся без попечения родителей (законных представителей);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proofErr w:type="gramStart"/>
      <w:r w:rsidRPr="000A6D14">
        <w:rPr>
          <w:spacing w:val="-8"/>
          <w:sz w:val="20"/>
          <w:szCs w:val="20"/>
        </w:rPr>
        <w:t>- учёт детей и подростков с отклонениями в развитии в целях создания специальных (коррекционных) образовательных учреждений (классов, групп),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обучающихся в указанные образовательные учреждения по решению органов управления образованием;</w:t>
      </w:r>
      <w:proofErr w:type="gramEnd"/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 xml:space="preserve">- учёт подростков с </w:t>
      </w:r>
      <w:proofErr w:type="spellStart"/>
      <w:r w:rsidRPr="000A6D14">
        <w:rPr>
          <w:spacing w:val="-8"/>
          <w:sz w:val="20"/>
          <w:szCs w:val="20"/>
        </w:rPr>
        <w:t>девиантным</w:t>
      </w:r>
      <w:proofErr w:type="spellEnd"/>
      <w:r w:rsidRPr="000A6D14">
        <w:rPr>
          <w:spacing w:val="-8"/>
          <w:sz w:val="20"/>
          <w:szCs w:val="20"/>
        </w:rPr>
        <w:t xml:space="preserve"> (общественно опасным) поведением, достигших возраста одиннадцати лет, нуждающихся в особых условиях воспитания и обучения и требующих специального педагогического подхода, обеспечивающего их </w:t>
      </w:r>
      <w:proofErr w:type="gramStart"/>
      <w:r w:rsidRPr="000A6D14">
        <w:rPr>
          <w:spacing w:val="-8"/>
          <w:sz w:val="20"/>
          <w:szCs w:val="20"/>
        </w:rPr>
        <w:t>медико-социальную</w:t>
      </w:r>
      <w:proofErr w:type="gramEnd"/>
      <w:r w:rsidRPr="000A6D14">
        <w:rPr>
          <w:spacing w:val="-8"/>
          <w:sz w:val="20"/>
          <w:szCs w:val="20"/>
        </w:rPr>
        <w:t xml:space="preserve"> реабилитацию, образование и профессиональную подготовку;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 xml:space="preserve">- учёт детей, нуждающихся в длительном лечении и обучении в оздоровительных образовательных учреждениях, в </w:t>
      </w:r>
      <w:r w:rsidRPr="000A6D14">
        <w:rPr>
          <w:spacing w:val="-8"/>
          <w:sz w:val="20"/>
          <w:szCs w:val="20"/>
        </w:rPr>
        <w:t>т.ч.</w:t>
      </w:r>
      <w:r w:rsidRPr="000A6D14">
        <w:rPr>
          <w:spacing w:val="-8"/>
          <w:sz w:val="20"/>
          <w:szCs w:val="20"/>
        </w:rPr>
        <w:t xml:space="preserve"> санаторного типа;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 xml:space="preserve">- </w:t>
      </w:r>
      <w:r w:rsidRPr="000A6D14">
        <w:rPr>
          <w:color w:val="000000"/>
          <w:spacing w:val="-8"/>
          <w:sz w:val="20"/>
          <w:szCs w:val="20"/>
        </w:rPr>
        <w:t xml:space="preserve">контроль прохождения </w:t>
      </w:r>
      <w:proofErr w:type="gramStart"/>
      <w:r w:rsidRPr="000A6D14">
        <w:rPr>
          <w:color w:val="000000"/>
          <w:spacing w:val="-8"/>
          <w:sz w:val="20"/>
          <w:szCs w:val="20"/>
        </w:rPr>
        <w:t>обучающимися</w:t>
      </w:r>
      <w:proofErr w:type="gramEnd"/>
      <w:r w:rsidRPr="000A6D14">
        <w:rPr>
          <w:color w:val="000000"/>
          <w:spacing w:val="-8"/>
          <w:sz w:val="20"/>
          <w:szCs w:val="20"/>
        </w:rPr>
        <w:t xml:space="preserve"> образовательных учреждений периодических обязательных медицинских обследований</w:t>
      </w:r>
      <w:r w:rsidRPr="000A6D14">
        <w:rPr>
          <w:spacing w:val="-8"/>
          <w:sz w:val="20"/>
          <w:szCs w:val="20"/>
        </w:rPr>
        <w:t>;</w:t>
      </w:r>
    </w:p>
    <w:p w:rsidR="000A6D14" w:rsidRPr="000A6D14" w:rsidRDefault="000A6D14" w:rsidP="000A6D14">
      <w:pPr>
        <w:jc w:val="both"/>
        <w:rPr>
          <w:spacing w:val="-8"/>
          <w:sz w:val="20"/>
          <w:szCs w:val="20"/>
        </w:rPr>
      </w:pPr>
      <w:r w:rsidRPr="000A6D14">
        <w:rPr>
          <w:spacing w:val="-8"/>
          <w:sz w:val="20"/>
          <w:szCs w:val="20"/>
        </w:rPr>
        <w:t>- контроль исполнения родителями (законными представителями) обучающихся, воспитанников предусмотренной законодательством обязанности обеспечить получение детьми основного общего образования.</w:t>
      </w:r>
    </w:p>
    <w:p w:rsidR="00CB7A9E" w:rsidRPr="000A6D14" w:rsidRDefault="00CB7A9E">
      <w:pPr>
        <w:rPr>
          <w:sz w:val="20"/>
          <w:szCs w:val="20"/>
        </w:rPr>
      </w:pPr>
    </w:p>
    <w:sectPr w:rsidR="00CB7A9E" w:rsidRPr="000A6D14" w:rsidSect="000A6D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14"/>
    <w:rsid w:val="000A6D14"/>
    <w:rsid w:val="00C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0A6D1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0A6D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2017-02-18T07:58:00Z</dcterms:created>
  <dcterms:modified xsi:type="dcterms:W3CDTF">2017-02-18T08:04:00Z</dcterms:modified>
</cp:coreProperties>
</file>