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F5" w:rsidRPr="005E3C00" w:rsidRDefault="004455F5" w:rsidP="004455F5">
      <w:pPr>
        <w:pStyle w:val="Default"/>
        <w:jc w:val="center"/>
        <w:rPr>
          <w:b/>
          <w:bCs/>
          <w:spacing w:val="-8"/>
        </w:rPr>
      </w:pPr>
      <w:r w:rsidRPr="005E3C00">
        <w:rPr>
          <w:b/>
          <w:bCs/>
          <w:spacing w:val="-8"/>
        </w:rPr>
        <w:t>Проектирование современного урока в соответствии с требованиями ФГОС ООО</w:t>
      </w:r>
    </w:p>
    <w:p w:rsidR="004455F5" w:rsidRPr="005E3C00" w:rsidRDefault="004455F5" w:rsidP="00CB2483">
      <w:pPr>
        <w:pStyle w:val="Default"/>
        <w:ind w:firstLine="708"/>
        <w:jc w:val="both"/>
        <w:rPr>
          <w:spacing w:val="-8"/>
        </w:rPr>
      </w:pPr>
      <w:r w:rsidRPr="005E3C00">
        <w:rPr>
          <w:spacing w:val="-8"/>
        </w:rPr>
        <w:t>В чем же новизна современного урока в условиях введения ФГОС? Теперь в соответствии с новыми стандартами, нужно, прежде всего, усилить мотивацию реб</w:t>
      </w:r>
      <w:r w:rsidR="005E3C00">
        <w:rPr>
          <w:spacing w:val="-8"/>
        </w:rPr>
        <w:t>ё</w:t>
      </w:r>
      <w:r w:rsidRPr="005E3C00">
        <w:rPr>
          <w:spacing w:val="-8"/>
        </w:rPr>
        <w:t xml:space="preserve">нка к познанию окружающего мира, продемонстрировать ему, что школьные занятия – это </w:t>
      </w:r>
      <w:proofErr w:type="gramStart"/>
      <w:r w:rsidRPr="005E3C00">
        <w:rPr>
          <w:spacing w:val="-8"/>
        </w:rPr>
        <w:t>не получение</w:t>
      </w:r>
      <w:proofErr w:type="gramEnd"/>
      <w:r w:rsidRPr="005E3C00">
        <w:rPr>
          <w:spacing w:val="-8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                      Принципиальным отличием современного подхода в образовании является ориентация стандартов на результаты освоения основных образовательных программ. Под результатами понимаются не только предметные знания, но и умения применять эти знания в практической деятельности. </w:t>
      </w:r>
    </w:p>
    <w:p w:rsidR="004455F5" w:rsidRPr="005E3C00" w:rsidRDefault="004455F5" w:rsidP="00CB2483">
      <w:pPr>
        <w:pStyle w:val="Default"/>
        <w:ind w:firstLine="708"/>
        <w:jc w:val="both"/>
        <w:rPr>
          <w:spacing w:val="-8"/>
        </w:rPr>
      </w:pPr>
      <w:r w:rsidRPr="005E3C00">
        <w:rPr>
          <w:spacing w:val="-8"/>
        </w:rPr>
        <w:t xml:space="preserve">Современному обществу нужны образованные, нравственные, предприимчивые люди, которые могут: </w:t>
      </w:r>
    </w:p>
    <w:p w:rsidR="004455F5" w:rsidRPr="005E3C00" w:rsidRDefault="004455F5" w:rsidP="004455F5">
      <w:pPr>
        <w:pStyle w:val="Default"/>
        <w:rPr>
          <w:spacing w:val="-8"/>
        </w:rPr>
      </w:pPr>
      <w:r w:rsidRPr="005E3C00">
        <w:rPr>
          <w:spacing w:val="-8"/>
        </w:rPr>
        <w:t>• анализировать свои действия;</w:t>
      </w:r>
    </w:p>
    <w:p w:rsidR="004455F5" w:rsidRPr="005E3C00" w:rsidRDefault="004455F5" w:rsidP="004455F5">
      <w:pPr>
        <w:pStyle w:val="Default"/>
        <w:rPr>
          <w:spacing w:val="-8"/>
        </w:rPr>
      </w:pPr>
      <w:r w:rsidRPr="005E3C00">
        <w:rPr>
          <w:spacing w:val="-8"/>
        </w:rPr>
        <w:t>• самостоятельно принимать решения, прогнозируя их возможные последствия;</w:t>
      </w:r>
    </w:p>
    <w:p w:rsidR="004455F5" w:rsidRPr="005E3C00" w:rsidRDefault="004455F5" w:rsidP="004455F5">
      <w:pPr>
        <w:pStyle w:val="Default"/>
        <w:rPr>
          <w:spacing w:val="-8"/>
        </w:rPr>
      </w:pPr>
      <w:r w:rsidRPr="005E3C00">
        <w:rPr>
          <w:spacing w:val="-8"/>
        </w:rPr>
        <w:t>• отличаться мобильностью;</w:t>
      </w:r>
    </w:p>
    <w:p w:rsidR="004455F5" w:rsidRPr="005E3C00" w:rsidRDefault="004455F5" w:rsidP="004455F5">
      <w:pPr>
        <w:pStyle w:val="Default"/>
        <w:rPr>
          <w:spacing w:val="-8"/>
        </w:rPr>
      </w:pPr>
      <w:r w:rsidRPr="005E3C00">
        <w:rPr>
          <w:spacing w:val="-8"/>
        </w:rPr>
        <w:t>• быть способными к сотрудничеству;</w:t>
      </w:r>
    </w:p>
    <w:p w:rsidR="004455F5" w:rsidRPr="005E3C00" w:rsidRDefault="004455F5" w:rsidP="004455F5">
      <w:pPr>
        <w:pStyle w:val="Default"/>
        <w:rPr>
          <w:spacing w:val="-8"/>
        </w:rPr>
      </w:pPr>
      <w:r w:rsidRPr="005E3C00">
        <w:rPr>
          <w:spacing w:val="-8"/>
        </w:rPr>
        <w:t>• обладать чувством ответственности за судьбу страны, ее социально-экономическое процветание.</w:t>
      </w:r>
    </w:p>
    <w:p w:rsidR="004455F5" w:rsidRPr="005E3C00" w:rsidRDefault="004455F5" w:rsidP="00CB2483">
      <w:pPr>
        <w:pStyle w:val="Default"/>
        <w:ind w:firstLine="708"/>
        <w:jc w:val="both"/>
        <w:rPr>
          <w:spacing w:val="-8"/>
        </w:rPr>
      </w:pPr>
      <w:r w:rsidRPr="005E3C00">
        <w:rPr>
          <w:spacing w:val="-8"/>
        </w:rPr>
        <w:t xml:space="preserve">Важнейшей задачей каждого учителя при реализации ФГОС </w:t>
      </w:r>
      <w:r w:rsidR="00CB2483" w:rsidRPr="005E3C00">
        <w:rPr>
          <w:spacing w:val="-8"/>
        </w:rPr>
        <w:t>я</w:t>
      </w:r>
      <w:r w:rsidRPr="005E3C00">
        <w:rPr>
          <w:spacing w:val="-8"/>
        </w:rPr>
        <w:t xml:space="preserve">вляется освоение технологии проектирования учебного занятия с учетом деятельностного подхода. </w:t>
      </w:r>
      <w:r w:rsidR="00CB2483" w:rsidRPr="005E3C00">
        <w:rPr>
          <w:spacing w:val="-8"/>
        </w:rPr>
        <w:t>У</w:t>
      </w:r>
      <w:r w:rsidRPr="005E3C00">
        <w:rPr>
          <w:spacing w:val="-8"/>
        </w:rPr>
        <w:t xml:space="preserve">чителя должны пересмотреть традиционные подходы в моделировании уроков. Очень важно, чтобы учитель поддерживал инициативу ученика в нужном направлении, и обеспечивал приоритет его деятельности по отношению </w:t>
      </w:r>
      <w:proofErr w:type="gramStart"/>
      <w:r w:rsidRPr="005E3C00">
        <w:rPr>
          <w:spacing w:val="-8"/>
        </w:rPr>
        <w:t>к</w:t>
      </w:r>
      <w:proofErr w:type="gramEnd"/>
      <w:r w:rsidRPr="005E3C00">
        <w:rPr>
          <w:spacing w:val="-8"/>
        </w:rPr>
        <w:t xml:space="preserve"> своей собственной.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02"/>
        <w:gridCol w:w="3402"/>
        <w:gridCol w:w="3543"/>
      </w:tblGrid>
      <w:tr w:rsidR="004455F5" w:rsidRPr="005E3C00" w:rsidTr="005E3C00">
        <w:trPr>
          <w:trHeight w:val="482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455F5" w:rsidRPr="005E3C00" w:rsidRDefault="004455F5" w:rsidP="005E3C00">
            <w:pPr>
              <w:pStyle w:val="Default"/>
              <w:jc w:val="center"/>
              <w:rPr>
                <w:spacing w:val="-8"/>
              </w:rPr>
            </w:pPr>
            <w:r w:rsidRPr="005E3C00">
              <w:rPr>
                <w:b/>
                <w:bCs/>
                <w:i/>
                <w:iCs/>
                <w:spacing w:val="-8"/>
              </w:rPr>
              <w:t>Позиции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4455F5" w:rsidRPr="005E3C00" w:rsidRDefault="004455F5" w:rsidP="005E3C00">
            <w:pPr>
              <w:pStyle w:val="Default"/>
              <w:jc w:val="center"/>
              <w:rPr>
                <w:spacing w:val="-8"/>
              </w:rPr>
            </w:pPr>
            <w:r w:rsidRPr="005E3C00">
              <w:rPr>
                <w:b/>
                <w:bCs/>
                <w:i/>
                <w:iCs/>
                <w:spacing w:val="-8"/>
              </w:rPr>
              <w:t>Традиционная деятельность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455F5" w:rsidRPr="005E3C00" w:rsidRDefault="004455F5" w:rsidP="005E3C00">
            <w:pPr>
              <w:pStyle w:val="Default"/>
              <w:jc w:val="center"/>
              <w:rPr>
                <w:spacing w:val="-8"/>
              </w:rPr>
            </w:pPr>
            <w:r w:rsidRPr="005E3C00">
              <w:rPr>
                <w:b/>
                <w:bCs/>
                <w:i/>
                <w:iCs/>
                <w:spacing w:val="-8"/>
              </w:rPr>
              <w:t>Деятельность учителя, работающего по ФГОС</w:t>
            </w:r>
          </w:p>
        </w:tc>
      </w:tr>
      <w:tr w:rsidR="004455F5" w:rsidRPr="005E3C00" w:rsidTr="005E3C00">
        <w:trPr>
          <w:trHeight w:val="2082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455F5" w:rsidRPr="005E3C00" w:rsidRDefault="004455F5" w:rsidP="00CB2483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Подготовка к уроку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Жестко структурированный конспект урока, 0 % свободы учителя. </w:t>
            </w:r>
          </w:p>
          <w:p w:rsidR="004455F5" w:rsidRPr="005E3C00" w:rsidRDefault="004455F5" w:rsidP="00B972EC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E3C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 подготовке к уроку учитель использует методические рекомендации и учебник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Сценарный план урока, на 30-60% предоставляющий свободу учителю. </w:t>
            </w:r>
          </w:p>
          <w:p w:rsidR="004455F5" w:rsidRPr="005E3C00" w:rsidRDefault="004455F5" w:rsidP="00B972EC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E3C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 подготовке использует методические рекомендации, учебник, in-ternet-ресурсы, материалы коллег, происходит обмен конспектами </w:t>
            </w:r>
          </w:p>
        </w:tc>
      </w:tr>
      <w:tr w:rsidR="004455F5" w:rsidRPr="005E3C00" w:rsidTr="005E3C00">
        <w:trPr>
          <w:trHeight w:val="1081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455F5" w:rsidRPr="005E3C00" w:rsidRDefault="004455F5" w:rsidP="00CB2483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Основные этапы урока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Основное время урока отводилось этапу объяснения и закрепления </w:t>
            </w:r>
          </w:p>
          <w:p w:rsidR="004455F5" w:rsidRPr="005E3C00" w:rsidRDefault="004455F5" w:rsidP="00B972EC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E3C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(80%-говорение учителя)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455F5" w:rsidRPr="005E3C00" w:rsidRDefault="004455F5" w:rsidP="00CB2483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Объяснение занимает 20-30% урока; закрепление 5-10% урока; самостоятельная деятельность </w:t>
            </w:r>
          </w:p>
        </w:tc>
      </w:tr>
      <w:tr w:rsidR="004455F5" w:rsidRPr="005E3C00" w:rsidTr="005E3C00">
        <w:trPr>
          <w:trHeight w:val="1749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455F5" w:rsidRPr="005E3C00" w:rsidRDefault="004455F5" w:rsidP="00CB2483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Главная цель учителя на уроке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Успеть выполнить то, что запланировано на урок </w:t>
            </w:r>
          </w:p>
          <w:p w:rsidR="004455F5" w:rsidRPr="005E3C00" w:rsidRDefault="004455F5" w:rsidP="00B972EC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Организовать деятельность детей </w:t>
            </w:r>
            <w:proofErr w:type="gramStart"/>
            <w:r w:rsidRPr="005E3C00">
              <w:rPr>
                <w:spacing w:val="-8"/>
              </w:rPr>
              <w:t>по</w:t>
            </w:r>
            <w:proofErr w:type="gramEnd"/>
            <w:r w:rsidRPr="005E3C00">
              <w:rPr>
                <w:spacing w:val="-8"/>
              </w:rPr>
              <w:t xml:space="preserve">: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 поиску, обработке, информации;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 обобщению способов деятельности; </w:t>
            </w:r>
          </w:p>
          <w:p w:rsidR="004455F5" w:rsidRPr="005E3C00" w:rsidRDefault="004455F5" w:rsidP="00CB2483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 постановке учебной задачи… </w:t>
            </w:r>
          </w:p>
        </w:tc>
      </w:tr>
      <w:tr w:rsidR="004455F5" w:rsidRPr="005E3C00" w:rsidTr="005E3C00">
        <w:trPr>
          <w:trHeight w:val="149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455F5" w:rsidRPr="005E3C00" w:rsidRDefault="004455F5" w:rsidP="00CB2483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Деятельность </w:t>
            </w:r>
            <w:r w:rsidR="00CB2483" w:rsidRPr="005E3C00">
              <w:rPr>
                <w:spacing w:val="-8"/>
              </w:rPr>
              <w:t xml:space="preserve">обучающихся </w:t>
            </w:r>
            <w:r w:rsidRPr="005E3C00">
              <w:rPr>
                <w:spacing w:val="-8"/>
              </w:rPr>
              <w:t xml:space="preserve">определяется через формулирование заданий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Реши, спиши, сравни, найди, выпиши, выполни…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93% - репродуктивные задания; </w:t>
            </w:r>
          </w:p>
          <w:p w:rsidR="004455F5" w:rsidRPr="005E3C00" w:rsidRDefault="004455F5" w:rsidP="00B972EC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E3C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7% - исследуй (чаще для сильных </w:t>
            </w:r>
            <w:r w:rsidR="00CB2483" w:rsidRPr="005E3C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обучающихся</w:t>
            </w:r>
            <w:r w:rsidRPr="005E3C0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)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455F5" w:rsidRPr="005E3C00" w:rsidRDefault="004455F5" w:rsidP="00CB2483">
            <w:pPr>
              <w:pStyle w:val="Default"/>
              <w:rPr>
                <w:spacing w:val="-8"/>
              </w:rPr>
            </w:pPr>
            <w:proofErr w:type="gramStart"/>
            <w:r w:rsidRPr="005E3C00">
              <w:rPr>
                <w:spacing w:val="-8"/>
              </w:rPr>
              <w:t xml:space="preserve">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</w:t>
            </w:r>
            <w:proofErr w:type="gramEnd"/>
          </w:p>
        </w:tc>
      </w:tr>
    </w:tbl>
    <w:p w:rsidR="004455F5" w:rsidRPr="005E3C00" w:rsidRDefault="004455F5" w:rsidP="00CB2483">
      <w:pPr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455F5" w:rsidRPr="005E3C00" w:rsidRDefault="004455F5" w:rsidP="00CB2483">
      <w:pPr>
        <w:pStyle w:val="Default"/>
        <w:ind w:firstLine="708"/>
        <w:jc w:val="both"/>
        <w:rPr>
          <w:color w:val="auto"/>
          <w:spacing w:val="-8"/>
        </w:rPr>
      </w:pPr>
      <w:r w:rsidRPr="005E3C00">
        <w:rPr>
          <w:spacing w:val="-8"/>
        </w:rPr>
        <w:lastRenderedPageBreak/>
        <w:t xml:space="preserve">Сегодня </w:t>
      </w:r>
      <w:r w:rsidRPr="005E3C00">
        <w:rPr>
          <w:b/>
          <w:spacing w:val="-8"/>
        </w:rPr>
        <w:t>уроки должны</w:t>
      </w:r>
      <w:r w:rsidRPr="005E3C00">
        <w:rPr>
          <w:spacing w:val="-8"/>
        </w:rPr>
        <w:t xml:space="preserve"> проектироваться по совершенно иной схеме и </w:t>
      </w:r>
      <w:r w:rsidRPr="005E3C00">
        <w:rPr>
          <w:b/>
          <w:spacing w:val="-8"/>
        </w:rPr>
        <w:t xml:space="preserve">включать </w:t>
      </w:r>
      <w:r w:rsidRPr="005E3C00">
        <w:rPr>
          <w:color w:val="auto"/>
          <w:spacing w:val="-8"/>
        </w:rPr>
        <w:t xml:space="preserve">следующие </w:t>
      </w:r>
      <w:r w:rsidRPr="005E3C00">
        <w:rPr>
          <w:b/>
          <w:color w:val="auto"/>
          <w:spacing w:val="-8"/>
        </w:rPr>
        <w:t>основополагающие принципы</w:t>
      </w:r>
      <w:r w:rsidRPr="005E3C00">
        <w:rPr>
          <w:color w:val="auto"/>
          <w:spacing w:val="-8"/>
        </w:rPr>
        <w:t xml:space="preserve">: </w:t>
      </w:r>
    </w:p>
    <w:p w:rsidR="004455F5" w:rsidRPr="005E3C00" w:rsidRDefault="004455F5" w:rsidP="004455F5">
      <w:pPr>
        <w:pStyle w:val="Default"/>
        <w:spacing w:after="68"/>
        <w:rPr>
          <w:color w:val="auto"/>
          <w:spacing w:val="-8"/>
        </w:rPr>
      </w:pPr>
      <w:r w:rsidRPr="005E3C00">
        <w:rPr>
          <w:color w:val="auto"/>
          <w:spacing w:val="-8"/>
        </w:rPr>
        <w:t xml:space="preserve">1. Изменение парадигмы образования: от </w:t>
      </w:r>
      <w:proofErr w:type="spellStart"/>
      <w:r w:rsidRPr="005E3C00">
        <w:rPr>
          <w:color w:val="auto"/>
          <w:spacing w:val="-8"/>
        </w:rPr>
        <w:t>знаниевой</w:t>
      </w:r>
      <w:proofErr w:type="spellEnd"/>
      <w:r w:rsidRPr="005E3C00">
        <w:rPr>
          <w:color w:val="auto"/>
          <w:spacing w:val="-8"/>
        </w:rPr>
        <w:t xml:space="preserve"> к деятельностной. </w:t>
      </w:r>
    </w:p>
    <w:p w:rsidR="004455F5" w:rsidRPr="005E3C00" w:rsidRDefault="004455F5" w:rsidP="004455F5">
      <w:pPr>
        <w:pStyle w:val="Default"/>
        <w:spacing w:after="68"/>
        <w:rPr>
          <w:color w:val="auto"/>
          <w:spacing w:val="-8"/>
        </w:rPr>
      </w:pPr>
      <w:r w:rsidRPr="005E3C00">
        <w:rPr>
          <w:color w:val="auto"/>
          <w:spacing w:val="-8"/>
        </w:rPr>
        <w:t xml:space="preserve">2. Изменение содержания образования и форм, приемов и методов, технологий. </w:t>
      </w:r>
    </w:p>
    <w:p w:rsidR="004455F5" w:rsidRPr="005E3C00" w:rsidRDefault="004455F5" w:rsidP="004455F5">
      <w:pPr>
        <w:pStyle w:val="Default"/>
        <w:spacing w:after="68"/>
        <w:rPr>
          <w:color w:val="auto"/>
          <w:spacing w:val="-8"/>
        </w:rPr>
      </w:pPr>
      <w:r w:rsidRPr="005E3C00">
        <w:rPr>
          <w:color w:val="auto"/>
          <w:spacing w:val="-8"/>
        </w:rPr>
        <w:t xml:space="preserve">3. Изменение педагогической позиции «ученик – учитель». </w:t>
      </w:r>
    </w:p>
    <w:p w:rsidR="004455F5" w:rsidRPr="005E3C00" w:rsidRDefault="004455F5" w:rsidP="004455F5">
      <w:pPr>
        <w:pStyle w:val="Default"/>
        <w:spacing w:after="68"/>
        <w:rPr>
          <w:color w:val="auto"/>
          <w:spacing w:val="-8"/>
        </w:rPr>
      </w:pPr>
      <w:r w:rsidRPr="005E3C00">
        <w:rPr>
          <w:color w:val="auto"/>
          <w:spacing w:val="-8"/>
        </w:rPr>
        <w:t xml:space="preserve">4. Формирование внутренних мотивов деятельности ученика. </w:t>
      </w:r>
    </w:p>
    <w:p w:rsidR="004455F5" w:rsidRPr="005E3C00" w:rsidRDefault="004455F5" w:rsidP="004455F5">
      <w:pPr>
        <w:pStyle w:val="Default"/>
        <w:spacing w:after="68"/>
        <w:rPr>
          <w:color w:val="auto"/>
          <w:spacing w:val="-8"/>
        </w:rPr>
      </w:pPr>
      <w:r w:rsidRPr="005E3C00">
        <w:rPr>
          <w:color w:val="auto"/>
          <w:spacing w:val="-8"/>
        </w:rPr>
        <w:t xml:space="preserve">5. Личностное целеполагание и личностное содержание материала. </w:t>
      </w:r>
    </w:p>
    <w:p w:rsidR="004455F5" w:rsidRPr="005E3C00" w:rsidRDefault="004455F5" w:rsidP="004455F5">
      <w:pPr>
        <w:pStyle w:val="Default"/>
        <w:rPr>
          <w:color w:val="auto"/>
          <w:spacing w:val="-8"/>
        </w:rPr>
      </w:pPr>
      <w:r w:rsidRPr="005E3C00">
        <w:rPr>
          <w:color w:val="auto"/>
          <w:spacing w:val="-8"/>
        </w:rPr>
        <w:t xml:space="preserve">6. Рефлексия результатов образовательной деятельности. </w:t>
      </w:r>
    </w:p>
    <w:p w:rsidR="004455F5" w:rsidRPr="005E3C00" w:rsidRDefault="004455F5" w:rsidP="004455F5">
      <w:pPr>
        <w:pStyle w:val="Default"/>
        <w:rPr>
          <w:color w:val="auto"/>
          <w:spacing w:val="-8"/>
        </w:rPr>
      </w:pPr>
    </w:p>
    <w:p w:rsidR="004455F5" w:rsidRPr="005E3C00" w:rsidRDefault="004455F5" w:rsidP="00CB2483">
      <w:pPr>
        <w:pStyle w:val="Default"/>
        <w:jc w:val="both"/>
        <w:rPr>
          <w:color w:val="auto"/>
          <w:spacing w:val="-8"/>
        </w:rPr>
      </w:pPr>
      <w:r w:rsidRPr="005E3C00">
        <w:rPr>
          <w:b/>
          <w:color w:val="auto"/>
          <w:spacing w:val="-8"/>
        </w:rPr>
        <w:t>Меняется</w:t>
      </w:r>
      <w:r w:rsidRPr="005E3C00">
        <w:rPr>
          <w:color w:val="auto"/>
          <w:spacing w:val="-8"/>
        </w:rPr>
        <w:t xml:space="preserve"> и сама </w:t>
      </w:r>
      <w:r w:rsidRPr="005E3C00">
        <w:rPr>
          <w:b/>
          <w:color w:val="auto"/>
          <w:spacing w:val="-8"/>
        </w:rPr>
        <w:t>типология урока</w:t>
      </w:r>
      <w:r w:rsidRPr="005E3C00">
        <w:rPr>
          <w:color w:val="auto"/>
          <w:spacing w:val="-8"/>
        </w:rPr>
        <w:t>: если в традиционной системе в образовательно</w:t>
      </w:r>
      <w:r w:rsidR="00CB2483" w:rsidRPr="005E3C00">
        <w:rPr>
          <w:color w:val="auto"/>
          <w:spacing w:val="-8"/>
        </w:rPr>
        <w:t>й</w:t>
      </w:r>
      <w:r w:rsidRPr="005E3C00">
        <w:rPr>
          <w:color w:val="auto"/>
          <w:spacing w:val="-8"/>
        </w:rPr>
        <w:t xml:space="preserve"> </w:t>
      </w:r>
      <w:r w:rsidR="00CB2483" w:rsidRPr="005E3C00">
        <w:rPr>
          <w:color w:val="auto"/>
          <w:spacing w:val="-8"/>
        </w:rPr>
        <w:t>деятельности</w:t>
      </w:r>
      <w:r w:rsidRPr="005E3C00">
        <w:rPr>
          <w:color w:val="auto"/>
          <w:spacing w:val="-8"/>
        </w:rPr>
        <w:t xml:space="preserve"> выделялись уроки </w:t>
      </w:r>
    </w:p>
    <w:p w:rsidR="004455F5" w:rsidRPr="005E3C00" w:rsidRDefault="004455F5" w:rsidP="004455F5">
      <w:pPr>
        <w:pStyle w:val="Default"/>
        <w:spacing w:after="87"/>
        <w:rPr>
          <w:color w:val="auto"/>
          <w:spacing w:val="-8"/>
        </w:rPr>
      </w:pPr>
      <w:r w:rsidRPr="005E3C00">
        <w:rPr>
          <w:color w:val="auto"/>
          <w:spacing w:val="-8"/>
        </w:rPr>
        <w:t> изучения (объяснения) нового материала,</w:t>
      </w:r>
    </w:p>
    <w:p w:rsidR="004455F5" w:rsidRPr="005E3C00" w:rsidRDefault="004455F5" w:rsidP="004455F5">
      <w:pPr>
        <w:pStyle w:val="Default"/>
        <w:spacing w:after="87"/>
        <w:rPr>
          <w:color w:val="auto"/>
          <w:spacing w:val="-8"/>
        </w:rPr>
      </w:pPr>
      <w:r w:rsidRPr="005E3C00">
        <w:rPr>
          <w:color w:val="auto"/>
          <w:spacing w:val="-8"/>
        </w:rPr>
        <w:t> закрепления знаний и формирования умений и навыков,</w:t>
      </w:r>
    </w:p>
    <w:p w:rsidR="004455F5" w:rsidRPr="005E3C00" w:rsidRDefault="004455F5" w:rsidP="004455F5">
      <w:pPr>
        <w:pStyle w:val="Default"/>
        <w:spacing w:after="87"/>
        <w:rPr>
          <w:color w:val="auto"/>
          <w:spacing w:val="-8"/>
        </w:rPr>
      </w:pPr>
      <w:r w:rsidRPr="005E3C00">
        <w:rPr>
          <w:color w:val="auto"/>
          <w:spacing w:val="-8"/>
        </w:rPr>
        <w:t> повторительно-обобщающего характера,</w:t>
      </w:r>
    </w:p>
    <w:p w:rsidR="004455F5" w:rsidRPr="005E3C00" w:rsidRDefault="004455F5" w:rsidP="004455F5">
      <w:pPr>
        <w:pStyle w:val="Default"/>
        <w:spacing w:after="87"/>
        <w:rPr>
          <w:color w:val="auto"/>
          <w:spacing w:val="-8"/>
        </w:rPr>
      </w:pPr>
      <w:r w:rsidRPr="005E3C00">
        <w:rPr>
          <w:color w:val="auto"/>
          <w:spacing w:val="-8"/>
        </w:rPr>
        <w:t> коррекции знаний, умений и навыков,</w:t>
      </w:r>
    </w:p>
    <w:p w:rsidR="004455F5" w:rsidRPr="005E3C00" w:rsidRDefault="004455F5" w:rsidP="004455F5">
      <w:pPr>
        <w:pStyle w:val="Default"/>
        <w:spacing w:after="87"/>
        <w:rPr>
          <w:color w:val="auto"/>
          <w:spacing w:val="-8"/>
        </w:rPr>
      </w:pPr>
      <w:r w:rsidRPr="005E3C00">
        <w:rPr>
          <w:color w:val="auto"/>
          <w:spacing w:val="-8"/>
        </w:rPr>
        <w:t> комбинированный,</w:t>
      </w:r>
    </w:p>
    <w:p w:rsidR="004455F5" w:rsidRPr="005E3C00" w:rsidRDefault="004455F5" w:rsidP="004455F5">
      <w:pPr>
        <w:pStyle w:val="Default"/>
        <w:rPr>
          <w:color w:val="auto"/>
          <w:spacing w:val="-8"/>
        </w:rPr>
      </w:pPr>
      <w:r w:rsidRPr="005E3C00">
        <w:rPr>
          <w:color w:val="auto"/>
          <w:spacing w:val="-8"/>
        </w:rPr>
        <w:t> контроля знаний, умений и навыков,</w:t>
      </w:r>
    </w:p>
    <w:p w:rsidR="004455F5" w:rsidRPr="005E3C00" w:rsidRDefault="004455F5" w:rsidP="005E3C00">
      <w:pPr>
        <w:spacing w:after="0" w:line="240" w:lineRule="auto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i/>
          <w:iCs/>
          <w:spacing w:val="-8"/>
          <w:sz w:val="24"/>
          <w:szCs w:val="24"/>
        </w:rPr>
        <w:t>то с точки зрения деятельностного подхода проводятся уроки</w:t>
      </w:r>
    </w:p>
    <w:p w:rsidR="004455F5" w:rsidRPr="005E3C00" w:rsidRDefault="004455F5" w:rsidP="004455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«открытия» нового знания;</w:t>
      </w:r>
    </w:p>
    <w:p w:rsidR="004455F5" w:rsidRPr="005E3C00" w:rsidRDefault="004455F5" w:rsidP="004455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рефлексии;</w:t>
      </w:r>
    </w:p>
    <w:p w:rsidR="004455F5" w:rsidRPr="005E3C00" w:rsidRDefault="004455F5" w:rsidP="004455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общеметодологической направленности;</w:t>
      </w:r>
    </w:p>
    <w:p w:rsidR="004455F5" w:rsidRPr="005E3C00" w:rsidRDefault="004455F5" w:rsidP="004455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развивающего контроля.</w:t>
      </w:r>
    </w:p>
    <w:p w:rsidR="004455F5" w:rsidRPr="005E3C00" w:rsidRDefault="004455F5" w:rsidP="00CB24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ФГОС вводят новое понятие – учебная ситуация,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определяют цели своей деятельности и планируют </w:t>
      </w:r>
      <w:proofErr w:type="spellStart"/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е</w:t>
      </w:r>
      <w:r w:rsidR="00B11E05">
        <w:rPr>
          <w:rFonts w:ascii="Times New Roman" w:hAnsi="Times New Roman" w:cs="Times New Roman"/>
          <w:color w:val="000000"/>
          <w:spacing w:val="-8"/>
          <w:sz w:val="24"/>
          <w:szCs w:val="24"/>
        </w:rPr>
        <w:t>ё</w:t>
      </w: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е</w:t>
      </w:r>
      <w:proofErr w:type="spellEnd"/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В связи с этим изменяется структура урока и действия учителя и ученика. </w:t>
      </w:r>
    </w:p>
    <w:p w:rsidR="004455F5" w:rsidRPr="005E3C00" w:rsidRDefault="004455F5" w:rsidP="00B11E0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i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b/>
          <w:i/>
          <w:spacing w:val="-8"/>
          <w:sz w:val="24"/>
          <w:szCs w:val="24"/>
        </w:rPr>
        <w:t>Сравнение этапов урока в традиционной с</w:t>
      </w:r>
      <w:r w:rsidR="00B11E05">
        <w:rPr>
          <w:rFonts w:ascii="Times New Roman" w:hAnsi="Times New Roman" w:cs="Times New Roman"/>
          <w:b/>
          <w:i/>
          <w:spacing w:val="-8"/>
          <w:sz w:val="24"/>
          <w:szCs w:val="24"/>
        </w:rPr>
        <w:t>истеме и деятельностном подходе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55F5" w:rsidRPr="005E3C00" w:rsidTr="00CB2483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4455F5" w:rsidRPr="005E3C00" w:rsidRDefault="004455F5" w:rsidP="00CB2483">
            <w:pPr>
              <w:pStyle w:val="Default"/>
              <w:jc w:val="center"/>
              <w:rPr>
                <w:spacing w:val="-8"/>
              </w:rPr>
            </w:pPr>
            <w:r w:rsidRPr="005E3C00">
              <w:rPr>
                <w:b/>
                <w:i/>
                <w:iCs/>
                <w:spacing w:val="-8"/>
              </w:rPr>
              <w:t>Структура урока изучения нового материала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4455F5" w:rsidRPr="005E3C00" w:rsidRDefault="004455F5" w:rsidP="00CB2483">
            <w:pPr>
              <w:pStyle w:val="Default"/>
              <w:jc w:val="center"/>
              <w:rPr>
                <w:spacing w:val="-8"/>
              </w:rPr>
            </w:pPr>
            <w:r w:rsidRPr="005E3C00">
              <w:rPr>
                <w:b/>
                <w:i/>
                <w:iCs/>
                <w:spacing w:val="-8"/>
              </w:rPr>
              <w:t>Структура урока «открытия» нового знания</w:t>
            </w:r>
          </w:p>
        </w:tc>
      </w:tr>
      <w:tr w:rsidR="004455F5" w:rsidRPr="005E3C00" w:rsidTr="005E3C00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1) Организационный этап.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2) Сообщение темы, постановка цели и задач урока.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3) Проверка домашнего задания, воспроизведение и коррекция опорных знаний </w:t>
            </w:r>
            <w:r w:rsidR="00CB2483" w:rsidRPr="005E3C00">
              <w:rPr>
                <w:spacing w:val="-8"/>
              </w:rPr>
              <w:t>обучающихся</w:t>
            </w:r>
            <w:r w:rsidRPr="005E3C00">
              <w:rPr>
                <w:spacing w:val="-8"/>
              </w:rPr>
              <w:t xml:space="preserve"> (по необходимости).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4) Актуализация знаний.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5) Введение новых знаний.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6) Воспроизведение знаний и овладение </w:t>
            </w:r>
            <w:r w:rsidR="00CB2483" w:rsidRPr="005E3C00">
              <w:rPr>
                <w:spacing w:val="-8"/>
              </w:rPr>
              <w:t>обучающи</w:t>
            </w:r>
            <w:r w:rsidR="00CB2483" w:rsidRPr="005E3C00">
              <w:rPr>
                <w:spacing w:val="-8"/>
              </w:rPr>
              <w:t>ми</w:t>
            </w:r>
            <w:r w:rsidR="00CB2483" w:rsidRPr="005E3C00">
              <w:rPr>
                <w:spacing w:val="-8"/>
              </w:rPr>
              <w:t>ся</w:t>
            </w:r>
            <w:r w:rsidRPr="005E3C00">
              <w:rPr>
                <w:spacing w:val="-8"/>
              </w:rPr>
              <w:t xml:space="preserve"> способами деятельности.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7) Оперирование знаниями в новых ситуациях.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8) Обобщение и систематизация знаний. </w:t>
            </w:r>
          </w:p>
          <w:p w:rsidR="004455F5" w:rsidRPr="005E3C00" w:rsidRDefault="004455F5" w:rsidP="00CB2483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9) Контроль усвоения, обсуждение допущенных ошибок и их коррекция. 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1) этап мотивации (самоопределения) к учебной деятельности;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2) этап актуализации и пробного учебного действия;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3) этап выявления места и причины затруднения;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4) этап построения проекта выхода из затруднения;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5) этап реализации построенного проекта;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6) этап первичного закрепления с проговариванием во внешней речи;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7) этап самостоятельной работы с самопроверкой по эталону;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8) этап включения в систему знаний и повторения; </w:t>
            </w:r>
          </w:p>
          <w:p w:rsidR="004455F5" w:rsidRPr="005E3C00" w:rsidRDefault="004455F5" w:rsidP="00B972EC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9) этап рефлексии учебной деятельности на уроке. </w:t>
            </w:r>
          </w:p>
        </w:tc>
      </w:tr>
    </w:tbl>
    <w:p w:rsidR="004455F5" w:rsidRPr="005E3C00" w:rsidRDefault="004455F5" w:rsidP="004455F5">
      <w:pPr>
        <w:pStyle w:val="Default"/>
        <w:rPr>
          <w:b/>
          <w:spacing w:val="-8"/>
        </w:rPr>
      </w:pPr>
      <w:r w:rsidRPr="005E3C00">
        <w:rPr>
          <w:b/>
          <w:spacing w:val="-8"/>
        </w:rPr>
        <w:t xml:space="preserve">Организация познавательной деятельности </w:t>
      </w:r>
      <w:proofErr w:type="gramStart"/>
      <w:r w:rsidR="00CB2483" w:rsidRPr="005E3C00">
        <w:rPr>
          <w:b/>
          <w:spacing w:val="-8"/>
        </w:rPr>
        <w:t>обучающихся</w:t>
      </w:r>
      <w:proofErr w:type="gramEnd"/>
      <w:r w:rsidRPr="005E3C00">
        <w:rPr>
          <w:b/>
          <w:spacing w:val="-8"/>
        </w:rPr>
        <w:t xml:space="preserve"> предполагается на каждом этапе урока:</w:t>
      </w:r>
    </w:p>
    <w:p w:rsidR="004455F5" w:rsidRPr="005E3C00" w:rsidRDefault="004455F5" w:rsidP="005E3C00">
      <w:pPr>
        <w:pStyle w:val="Default"/>
        <w:ind w:firstLine="708"/>
        <w:jc w:val="both"/>
        <w:rPr>
          <w:spacing w:val="-8"/>
        </w:rPr>
      </w:pPr>
      <w:r w:rsidRPr="005E3C00">
        <w:rPr>
          <w:spacing w:val="-8"/>
        </w:rPr>
        <w:t xml:space="preserve">1. Основной целью </w:t>
      </w:r>
      <w:r w:rsidRPr="005E3C00">
        <w:rPr>
          <w:b/>
          <w:spacing w:val="-8"/>
        </w:rPr>
        <w:t xml:space="preserve">этапа </w:t>
      </w:r>
      <w:r w:rsidRPr="005E3C00">
        <w:rPr>
          <w:b/>
          <w:i/>
          <w:iCs/>
          <w:spacing w:val="-8"/>
        </w:rPr>
        <w:t xml:space="preserve">мотивации (самоопределения) </w:t>
      </w:r>
      <w:r w:rsidRPr="005E3C00">
        <w:rPr>
          <w:b/>
          <w:spacing w:val="-8"/>
        </w:rPr>
        <w:t xml:space="preserve">к </w:t>
      </w:r>
      <w:r w:rsidRPr="005E3C00">
        <w:rPr>
          <w:b/>
          <w:i/>
          <w:iCs/>
          <w:spacing w:val="-8"/>
        </w:rPr>
        <w:t>учебной деятельности</w:t>
      </w:r>
      <w:r w:rsidRPr="005E3C00">
        <w:rPr>
          <w:i/>
          <w:iCs/>
          <w:spacing w:val="-8"/>
        </w:rPr>
        <w:t xml:space="preserve"> </w:t>
      </w:r>
      <w:r w:rsidRPr="005E3C00">
        <w:rPr>
          <w:spacing w:val="-8"/>
        </w:rPr>
        <w:t xml:space="preserve">является выработка на личностно значимом уровне внутренней готовности выполнения нормативных требований учебной деятельности. </w:t>
      </w:r>
    </w:p>
    <w:p w:rsidR="004455F5" w:rsidRPr="005E3C00" w:rsidRDefault="004455F5" w:rsidP="004455F5">
      <w:pPr>
        <w:pStyle w:val="Default"/>
        <w:rPr>
          <w:b/>
          <w:spacing w:val="-8"/>
        </w:rPr>
      </w:pPr>
      <w:r w:rsidRPr="005E3C00">
        <w:rPr>
          <w:b/>
          <w:spacing w:val="-8"/>
        </w:rPr>
        <w:t>Для реализации э</w:t>
      </w:r>
      <w:r w:rsidR="00B11E05">
        <w:rPr>
          <w:b/>
          <w:spacing w:val="-8"/>
        </w:rPr>
        <w:t>той цели необходимо:</w:t>
      </w:r>
    </w:p>
    <w:p w:rsidR="004455F5" w:rsidRPr="005E3C00" w:rsidRDefault="004455F5" w:rsidP="00B11E05">
      <w:pPr>
        <w:pStyle w:val="Default"/>
        <w:spacing w:after="71"/>
        <w:jc w:val="both"/>
        <w:rPr>
          <w:spacing w:val="-8"/>
        </w:rPr>
      </w:pPr>
      <w:r w:rsidRPr="005E3C00">
        <w:rPr>
          <w:spacing w:val="-8"/>
        </w:rPr>
        <w:lastRenderedPageBreak/>
        <w:t xml:space="preserve">• создать условия для возникновения внутренней потребности включения в деятельность («хочу»); </w:t>
      </w:r>
    </w:p>
    <w:p w:rsidR="004455F5" w:rsidRPr="005E3C00" w:rsidRDefault="004455F5" w:rsidP="004455F5">
      <w:pPr>
        <w:pStyle w:val="Default"/>
        <w:spacing w:after="71"/>
        <w:rPr>
          <w:spacing w:val="-8"/>
        </w:rPr>
      </w:pPr>
      <w:r w:rsidRPr="005E3C00">
        <w:rPr>
          <w:spacing w:val="-8"/>
        </w:rPr>
        <w:t xml:space="preserve">• актуализировать требования к ученику со стороны учебной деятельности («надо»); </w:t>
      </w:r>
    </w:p>
    <w:p w:rsidR="004455F5" w:rsidRPr="005E3C00" w:rsidRDefault="004455F5" w:rsidP="004455F5">
      <w:pPr>
        <w:pStyle w:val="Default"/>
        <w:rPr>
          <w:spacing w:val="-8"/>
        </w:rPr>
      </w:pPr>
      <w:r w:rsidRPr="005E3C00">
        <w:rPr>
          <w:spacing w:val="-8"/>
        </w:rPr>
        <w:t xml:space="preserve">• установить тематические рамки учебной деятельности («могу»). </w:t>
      </w:r>
    </w:p>
    <w:p w:rsidR="004455F5" w:rsidRPr="005E3C00" w:rsidRDefault="004455F5" w:rsidP="005E3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 Основной целью этапа </w:t>
      </w:r>
      <w:r w:rsidRPr="005E3C00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актуализации и пробного учебного действия</w:t>
      </w:r>
      <w:r w:rsidRPr="005E3C00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является </w:t>
      </w: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подготовка мышления учащихся и организация осознания ими внутренней потребности к построению нового способа действий. </w:t>
      </w:r>
    </w:p>
    <w:p w:rsidR="004455F5" w:rsidRPr="005E3C00" w:rsidRDefault="004455F5" w:rsidP="00445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Для этого необходимо, чтобы </w:t>
      </w:r>
      <w:proofErr w:type="gramStart"/>
      <w:r w:rsidR="005E3C00" w:rsidRPr="005E3C0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обучающи</w:t>
      </w:r>
      <w:r w:rsidR="005E3C00" w:rsidRPr="005E3C0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е</w:t>
      </w:r>
      <w:r w:rsidR="005E3C00" w:rsidRPr="005E3C0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ся</w:t>
      </w:r>
      <w:proofErr w:type="gramEnd"/>
      <w:r w:rsidR="00B11E0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:</w:t>
      </w:r>
    </w:p>
    <w:p w:rsidR="004455F5" w:rsidRPr="005E3C00" w:rsidRDefault="004455F5" w:rsidP="005E3C0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• воспроизвели и зафиксировали знания, умения и навыки, достаточные для пост</w:t>
      </w:r>
      <w:r w:rsidR="00B11E05">
        <w:rPr>
          <w:rFonts w:ascii="Times New Roman" w:hAnsi="Times New Roman" w:cs="Times New Roman"/>
          <w:color w:val="000000"/>
          <w:spacing w:val="-8"/>
          <w:sz w:val="24"/>
          <w:szCs w:val="24"/>
        </w:rPr>
        <w:t>роения нового способа действий;</w:t>
      </w:r>
    </w:p>
    <w:p w:rsidR="004455F5" w:rsidRPr="005E3C00" w:rsidRDefault="004455F5" w:rsidP="005E3C0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• активизировали соответствующие мыслительные операции (анализ, синтез, сравнение, обобщение, классификация, аналогия и т.д.) и познавательные проц</w:t>
      </w:r>
      <w:r w:rsidR="00B11E05">
        <w:rPr>
          <w:rFonts w:ascii="Times New Roman" w:hAnsi="Times New Roman" w:cs="Times New Roman"/>
          <w:color w:val="000000"/>
          <w:spacing w:val="-8"/>
          <w:sz w:val="24"/>
          <w:szCs w:val="24"/>
        </w:rPr>
        <w:t>ессы (внимание, память и т.д.);</w:t>
      </w:r>
      <w:proofErr w:type="gramEnd"/>
    </w:p>
    <w:p w:rsidR="004455F5" w:rsidRPr="005E3C00" w:rsidRDefault="004455F5" w:rsidP="005E3C0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• актуализировали норму пробного учебного дейст</w:t>
      </w:r>
      <w:r w:rsidR="00B11E05">
        <w:rPr>
          <w:rFonts w:ascii="Times New Roman" w:hAnsi="Times New Roman" w:cs="Times New Roman"/>
          <w:color w:val="000000"/>
          <w:spacing w:val="-8"/>
          <w:sz w:val="24"/>
          <w:szCs w:val="24"/>
        </w:rPr>
        <w:t>вия («надо» - «хочу» - «могу»);</w:t>
      </w:r>
    </w:p>
    <w:p w:rsidR="004455F5" w:rsidRPr="005E3C00" w:rsidRDefault="004455F5" w:rsidP="005E3C0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• попытались самостоятельно выполнить индивидуальное задание на применение нового знания, запланированного для изучения на данном уроке; </w:t>
      </w:r>
    </w:p>
    <w:p w:rsidR="004455F5" w:rsidRPr="005E3C00" w:rsidRDefault="004455F5" w:rsidP="005E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• зафиксировали возникшее затруднение в выполнении пробного действия или его обосновании. </w:t>
      </w:r>
    </w:p>
    <w:p w:rsidR="004455F5" w:rsidRPr="005E3C00" w:rsidRDefault="004455F5" w:rsidP="005E3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 Основной целью этапа </w:t>
      </w:r>
      <w:r w:rsidRPr="005E3C00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выявления места и причины затруднения </w:t>
      </w: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является осознание того, в чем именно состоит недостаточность их з</w:t>
      </w:r>
      <w:r w:rsidR="00B11E05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наний, умений или способностей.</w:t>
      </w:r>
    </w:p>
    <w:p w:rsidR="004455F5" w:rsidRPr="005E3C00" w:rsidRDefault="004455F5" w:rsidP="005E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Для реализации этой </w:t>
      </w:r>
      <w:r w:rsidRPr="005E3C00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цели </w:t>
      </w: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необходимо, чтобы </w:t>
      </w:r>
      <w:r w:rsidR="005E3C00"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обучающиеся</w:t>
      </w:r>
      <w:r w:rsidR="00B11E05">
        <w:rPr>
          <w:rFonts w:ascii="Times New Roman" w:hAnsi="Times New Roman" w:cs="Times New Roman"/>
          <w:color w:val="000000"/>
          <w:spacing w:val="-8"/>
          <w:sz w:val="24"/>
          <w:szCs w:val="24"/>
        </w:rPr>
        <w:t>:</w:t>
      </w:r>
    </w:p>
    <w:p w:rsidR="004455F5" w:rsidRPr="005E3C00" w:rsidRDefault="004455F5" w:rsidP="005E3C00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• проанализировали шаг за шагом с опорой на знаковую запись и проговорили вслух, что и как они делали; </w:t>
      </w:r>
    </w:p>
    <w:p w:rsidR="004455F5" w:rsidRPr="005E3C00" w:rsidRDefault="004455F5" w:rsidP="005E3C00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• зафиксировали операцию, шаг, на котором возникло затруднение </w:t>
      </w:r>
      <w:r w:rsidRPr="005E3C00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(место затруднения); </w:t>
      </w:r>
    </w:p>
    <w:p w:rsidR="004455F5" w:rsidRPr="005E3C00" w:rsidRDefault="004455F5" w:rsidP="005E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• соотнесли свои действия на этом шаге с изученными способами и зафиксировали, какого знания или умения недостает </w:t>
      </w:r>
      <w:r w:rsidRPr="005E3C00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для </w:t>
      </w: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решения исходной задачи и задач такого класса или типа вообще </w:t>
      </w:r>
      <w:r w:rsidRPr="005E3C00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(причина затруднения). </w:t>
      </w:r>
    </w:p>
    <w:p w:rsidR="004455F5" w:rsidRPr="005E3C00" w:rsidRDefault="004455F5" w:rsidP="005E3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4. Основной </w:t>
      </w:r>
      <w:r w:rsidRPr="005E3C00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 xml:space="preserve">целью </w:t>
      </w:r>
      <w:r w:rsidRPr="005E3C00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этапа </w:t>
      </w:r>
      <w:r w:rsidRPr="005E3C00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самостоятельной работы с самопроверкой по эталону</w:t>
      </w:r>
      <w:r w:rsidRPr="005E3C00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является </w:t>
      </w:r>
      <w:proofErr w:type="spellStart"/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интериоризация</w:t>
      </w:r>
      <w:proofErr w:type="spellEnd"/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нового способа действия и исполнительская рефлексия (коллективная и индивидуальная) достижения цели пробного учебного действия. </w:t>
      </w:r>
    </w:p>
    <w:p w:rsidR="004455F5" w:rsidRPr="005E3C00" w:rsidRDefault="004455F5" w:rsidP="005E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Для этого необходимо: </w:t>
      </w:r>
    </w:p>
    <w:p w:rsidR="004455F5" w:rsidRPr="005E3C00" w:rsidRDefault="004455F5" w:rsidP="005E3C00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• организовать самостоятельное выполнение </w:t>
      </w:r>
      <w:proofErr w:type="gramStart"/>
      <w:r w:rsidR="005E3C00"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обучающи</w:t>
      </w:r>
      <w:r w:rsidR="005E3C00"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ми</w:t>
      </w:r>
      <w:r w:rsidR="005E3C00"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ся</w:t>
      </w:r>
      <w:proofErr w:type="gramEnd"/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типовых заданий на новый способ действия; </w:t>
      </w:r>
    </w:p>
    <w:p w:rsidR="004455F5" w:rsidRPr="005E3C00" w:rsidRDefault="004455F5" w:rsidP="004455F5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• организовать самопроверку </w:t>
      </w:r>
      <w:proofErr w:type="gramStart"/>
      <w:r w:rsidR="005E3C00"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обучающи</w:t>
      </w:r>
      <w:r w:rsidR="005E3C00"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ми</w:t>
      </w:r>
      <w:r w:rsidR="005E3C00"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ся</w:t>
      </w:r>
      <w:proofErr w:type="gramEnd"/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своих решений по эталону; </w:t>
      </w:r>
    </w:p>
    <w:p w:rsidR="004455F5" w:rsidRPr="005E3C00" w:rsidRDefault="004455F5" w:rsidP="004455F5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• создать (по возможности) ситуацию успеха для каждого ребенка; </w:t>
      </w:r>
    </w:p>
    <w:p w:rsidR="004455F5" w:rsidRPr="005E3C00" w:rsidRDefault="004455F5" w:rsidP="00445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• для </w:t>
      </w:r>
      <w:r w:rsidR="005E3C00"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обучающи</w:t>
      </w:r>
      <w:r w:rsidR="005E3C00"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х</w:t>
      </w:r>
      <w:r w:rsidR="005E3C00"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ся</w:t>
      </w:r>
      <w:r w:rsidRP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допустивших ошибки, предоставить возможность выявления </w:t>
      </w:r>
      <w:r w:rsidR="005E3C00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причин ошибок и их исправления.</w:t>
      </w:r>
    </w:p>
    <w:p w:rsidR="004455F5" w:rsidRPr="005E3C00" w:rsidRDefault="004455F5" w:rsidP="005E3C00">
      <w:pPr>
        <w:ind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spacing w:val="-8"/>
          <w:sz w:val="24"/>
          <w:szCs w:val="24"/>
        </w:rPr>
        <w:t>С точки зрения деятельного подхода меняется позиция учителя и ученика</w:t>
      </w:r>
      <w:r w:rsidR="005E3C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3C00">
        <w:rPr>
          <w:rFonts w:ascii="Times New Roman" w:hAnsi="Times New Roman" w:cs="Times New Roman"/>
          <w:spacing w:val="-8"/>
          <w:sz w:val="24"/>
          <w:szCs w:val="24"/>
        </w:rPr>
        <w:t>они становятся партнерами в образовательно</w:t>
      </w:r>
      <w:r w:rsidR="005E3C00" w:rsidRPr="005E3C00">
        <w:rPr>
          <w:rFonts w:ascii="Times New Roman" w:hAnsi="Times New Roman" w:cs="Times New Roman"/>
          <w:spacing w:val="-8"/>
          <w:sz w:val="24"/>
          <w:szCs w:val="24"/>
        </w:rPr>
        <w:t>й</w:t>
      </w:r>
      <w:r w:rsidRPr="005E3C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E3C00" w:rsidRPr="005E3C00">
        <w:rPr>
          <w:rFonts w:ascii="Times New Roman" w:hAnsi="Times New Roman" w:cs="Times New Roman"/>
          <w:spacing w:val="-8"/>
          <w:sz w:val="24"/>
          <w:szCs w:val="24"/>
        </w:rPr>
        <w:t>деятельности</w:t>
      </w:r>
      <w:r w:rsidRPr="005E3C00">
        <w:rPr>
          <w:rFonts w:ascii="Times New Roman" w:hAnsi="Times New Roman" w:cs="Times New Roman"/>
          <w:spacing w:val="-8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55F5" w:rsidRPr="005E3C00" w:rsidTr="005E3C00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455F5" w:rsidRPr="005E3C00" w:rsidRDefault="004455F5" w:rsidP="005E3C00">
            <w:pPr>
              <w:pStyle w:val="Default"/>
              <w:jc w:val="center"/>
              <w:rPr>
                <w:spacing w:val="-8"/>
              </w:rPr>
            </w:pPr>
            <w:r w:rsidRPr="005E3C00">
              <w:rPr>
                <w:spacing w:val="-8"/>
              </w:rPr>
              <w:t>Что делает учитель?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455F5" w:rsidRPr="005E3C00" w:rsidRDefault="004455F5" w:rsidP="005E3C00">
            <w:pPr>
              <w:pStyle w:val="Default"/>
              <w:jc w:val="center"/>
              <w:rPr>
                <w:spacing w:val="-8"/>
              </w:rPr>
            </w:pPr>
            <w:r w:rsidRPr="005E3C00">
              <w:rPr>
                <w:spacing w:val="-8"/>
              </w:rPr>
              <w:t>Что делают ученики?</w:t>
            </w:r>
          </w:p>
        </w:tc>
      </w:tr>
      <w:tr w:rsidR="004455F5" w:rsidRPr="005E3C00" w:rsidTr="005E3C00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455F5" w:rsidRPr="005E3C00" w:rsidRDefault="004455F5" w:rsidP="005E3C00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спрашивает, раздаёт, наблюдает, организует, помогает… 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455F5" w:rsidRPr="005E3C00" w:rsidRDefault="004455F5" w:rsidP="005E3C00">
            <w:pPr>
              <w:pStyle w:val="Default"/>
              <w:rPr>
                <w:spacing w:val="-8"/>
              </w:rPr>
            </w:pPr>
            <w:r w:rsidRPr="005E3C00">
              <w:rPr>
                <w:spacing w:val="-8"/>
              </w:rPr>
              <w:t xml:space="preserve">записывают, слушают, читают, решают, исследуют, делают выводы… </w:t>
            </w:r>
          </w:p>
        </w:tc>
      </w:tr>
    </w:tbl>
    <w:p w:rsidR="004455F5" w:rsidRPr="005E3C00" w:rsidRDefault="004455F5" w:rsidP="005E3C00">
      <w:pPr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spacing w:val="-8"/>
          <w:sz w:val="24"/>
          <w:szCs w:val="24"/>
        </w:rPr>
        <w:t>Таким образом, постепенно преодолевается авторитарный стиль общения между учителем и учеником, школьник становится субъектом образовательно</w:t>
      </w:r>
      <w:r w:rsidR="005E3C00" w:rsidRPr="005E3C00">
        <w:rPr>
          <w:rFonts w:ascii="Times New Roman" w:hAnsi="Times New Roman" w:cs="Times New Roman"/>
          <w:spacing w:val="-8"/>
          <w:sz w:val="24"/>
          <w:szCs w:val="24"/>
        </w:rPr>
        <w:t>й</w:t>
      </w:r>
      <w:r w:rsidRPr="005E3C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E3C00" w:rsidRPr="005E3C00">
        <w:rPr>
          <w:rFonts w:ascii="Times New Roman" w:hAnsi="Times New Roman" w:cs="Times New Roman"/>
          <w:spacing w:val="-8"/>
          <w:sz w:val="24"/>
          <w:szCs w:val="24"/>
        </w:rPr>
        <w:t>деятельности</w:t>
      </w:r>
      <w:r w:rsidRPr="005E3C00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4455F5" w:rsidRPr="005E3C00" w:rsidRDefault="004455F5" w:rsidP="005E3C00">
      <w:pPr>
        <w:ind w:firstLine="708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E3C00">
        <w:rPr>
          <w:rFonts w:ascii="Times New Roman" w:hAnsi="Times New Roman" w:cs="Times New Roman"/>
          <w:spacing w:val="-8"/>
          <w:sz w:val="24"/>
          <w:szCs w:val="24"/>
        </w:rPr>
        <w:t xml:space="preserve">Структура современных уроков, должна быть динамичной, с использованием набора разнообразных операций, объединенных в целесообразную деятельность. </w:t>
      </w:r>
    </w:p>
    <w:sectPr w:rsidR="004455F5" w:rsidRPr="005E3C00" w:rsidSect="005E3C0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101A"/>
    <w:multiLevelType w:val="hybridMultilevel"/>
    <w:tmpl w:val="2BFC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95"/>
    <w:rsid w:val="001D4711"/>
    <w:rsid w:val="004455F5"/>
    <w:rsid w:val="005E3C00"/>
    <w:rsid w:val="00884EA4"/>
    <w:rsid w:val="00AF4A95"/>
    <w:rsid w:val="00B11E05"/>
    <w:rsid w:val="00C81394"/>
    <w:rsid w:val="00CB2483"/>
    <w:rsid w:val="00E1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455F5"/>
    <w:pPr>
      <w:ind w:left="720"/>
      <w:contextualSpacing/>
    </w:pPr>
  </w:style>
  <w:style w:type="table" w:styleId="a4">
    <w:name w:val="Table Grid"/>
    <w:basedOn w:val="a1"/>
    <w:uiPriority w:val="59"/>
    <w:rsid w:val="0044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a5"/>
    <w:qFormat/>
    <w:rsid w:val="004455F5"/>
    <w:pPr>
      <w:pBdr>
        <w:bottom w:val="single" w:sz="4" w:space="1" w:color="4F81BD"/>
      </w:pBdr>
    </w:pPr>
    <w:rPr>
      <w:rFonts w:ascii="Calibri" w:eastAsia="Times New Roman" w:hAnsi="Calibri" w:cs="Times New Roman"/>
      <w:b/>
      <w:bCs/>
      <w:color w:val="1F497D"/>
      <w:sz w:val="20"/>
      <w:szCs w:val="23"/>
      <w:lang w:eastAsia="ja-JP"/>
    </w:rPr>
  </w:style>
  <w:style w:type="character" w:styleId="a6">
    <w:name w:val="Hyperlink"/>
    <w:uiPriority w:val="99"/>
    <w:unhideWhenUsed/>
    <w:rsid w:val="004455F5"/>
    <w:rPr>
      <w:color w:val="0000FF"/>
      <w:u w:val="single"/>
    </w:rPr>
  </w:style>
  <w:style w:type="paragraph" w:styleId="a5">
    <w:name w:val="No Spacing"/>
    <w:uiPriority w:val="1"/>
    <w:qFormat/>
    <w:rsid w:val="00445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455F5"/>
    <w:pPr>
      <w:ind w:left="720"/>
      <w:contextualSpacing/>
    </w:pPr>
  </w:style>
  <w:style w:type="table" w:styleId="a4">
    <w:name w:val="Table Grid"/>
    <w:basedOn w:val="a1"/>
    <w:uiPriority w:val="59"/>
    <w:rsid w:val="0044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a5"/>
    <w:qFormat/>
    <w:rsid w:val="004455F5"/>
    <w:pPr>
      <w:pBdr>
        <w:bottom w:val="single" w:sz="4" w:space="1" w:color="4F81BD"/>
      </w:pBdr>
    </w:pPr>
    <w:rPr>
      <w:rFonts w:ascii="Calibri" w:eastAsia="Times New Roman" w:hAnsi="Calibri" w:cs="Times New Roman"/>
      <w:b/>
      <w:bCs/>
      <w:color w:val="1F497D"/>
      <w:sz w:val="20"/>
      <w:szCs w:val="23"/>
      <w:lang w:eastAsia="ja-JP"/>
    </w:rPr>
  </w:style>
  <w:style w:type="character" w:styleId="a6">
    <w:name w:val="Hyperlink"/>
    <w:uiPriority w:val="99"/>
    <w:unhideWhenUsed/>
    <w:rsid w:val="004455F5"/>
    <w:rPr>
      <w:color w:val="0000FF"/>
      <w:u w:val="single"/>
    </w:rPr>
  </w:style>
  <w:style w:type="paragraph" w:styleId="a5">
    <w:name w:val="No Spacing"/>
    <w:uiPriority w:val="1"/>
    <w:qFormat/>
    <w:rsid w:val="00445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B79CC4A6D6A94388283FE214685E5A" ma:contentTypeVersion="0" ma:contentTypeDescription="Создание документа." ma:contentTypeScope="" ma:versionID="32bcdb5410ace0fce58f7b6476b19d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D9272-9AE0-44A6-8610-FE52A19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42F03-957F-4A91-BA6F-63C0A01A2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F376F-1ABD-4B50-9E85-28260A528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2017-01-15T20:49:00Z</dcterms:created>
  <dcterms:modified xsi:type="dcterms:W3CDTF">2017-01-15T20:50:00Z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0x010100C8B79CC4A6D6A94388283FE214685E5A</vt:lpwstr>
  </property>
</Properties>
</file>