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82" w:rsidRPr="00BE5A82" w:rsidRDefault="00BE5A82" w:rsidP="00BE5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BE5A82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Системно</w:t>
      </w:r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-</w:t>
      </w:r>
      <w:r w:rsidRPr="00BE5A82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деятельностный подход</w:t>
      </w:r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- методологическая основа </w:t>
      </w:r>
      <w:r w:rsidRPr="00BE5A82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стандартов</w:t>
      </w:r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общего образования </w:t>
      </w:r>
      <w:r w:rsidRPr="00BE5A82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нового</w:t>
      </w:r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поколения. Системно-деятельностный подход нацелен на развитие личности, на формирование гражданской идентичности. Обучение должно быть организовано так, чтобы целенаправленно вести за собой развитие.</w:t>
      </w:r>
    </w:p>
    <w:p w:rsidR="00BE5A82" w:rsidRPr="00BE5A82" w:rsidRDefault="00BE5A82" w:rsidP="00BE5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Системно-деятельностный подход предполагает:</w:t>
      </w:r>
    </w:p>
    <w:p w:rsidR="00BE5A82" w:rsidRPr="00BE5A82" w:rsidRDefault="00BE5A82" w:rsidP="00BE5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BE5A82">
        <w:rPr>
          <w:rFonts w:ascii="Verdana" w:eastAsia="Times New Roman" w:hAnsi="Verdana" w:cs="Times New Roman"/>
          <w:color w:val="000000"/>
          <w:spacing w:val="-8"/>
          <w:sz w:val="24"/>
          <w:szCs w:val="24"/>
          <w:lang w:eastAsia="ru-RU"/>
        </w:rPr>
        <w:t></w:t>
      </w:r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- воспитание и развитие качеств личности, отвечающих требованиям информационного общества, инновационной экономики, задачам построения </w:t>
      </w:r>
      <w:proofErr w:type="gramStart"/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демократического гражданского общества</w:t>
      </w:r>
      <w:proofErr w:type="gramEnd"/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на основе толерантности, диалога  культур  и  уважения многонационального,  поликультурного и  поликонфессионального состава российского общества;</w:t>
      </w:r>
    </w:p>
    <w:p w:rsidR="00BE5A82" w:rsidRPr="00BE5A82" w:rsidRDefault="00BE5A82" w:rsidP="00BE5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BE5A82">
        <w:rPr>
          <w:rFonts w:ascii="Verdana" w:eastAsia="Times New Roman" w:hAnsi="Verdana" w:cs="Times New Roman"/>
          <w:color w:val="000000"/>
          <w:spacing w:val="-8"/>
          <w:sz w:val="24"/>
          <w:szCs w:val="24"/>
          <w:lang w:eastAsia="ru-RU"/>
        </w:rPr>
        <w:t></w:t>
      </w:r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- переход к стратегии социального проектирования и конструирования в  системе образования на основе разработки содержания и технологий  образования, определяющих пути и способы достижения социально желаемого  уровня (результата) личностного и познавательного развития обучающихся;</w:t>
      </w:r>
    </w:p>
    <w:p w:rsidR="00BE5A82" w:rsidRPr="00BE5A82" w:rsidRDefault="00BE5A82" w:rsidP="00BE5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BE5A82">
        <w:rPr>
          <w:rFonts w:ascii="Verdana" w:eastAsia="Times New Roman" w:hAnsi="Verdana" w:cs="Times New Roman"/>
          <w:color w:val="000000"/>
          <w:spacing w:val="-8"/>
          <w:sz w:val="24"/>
          <w:szCs w:val="24"/>
          <w:lang w:eastAsia="ru-RU"/>
        </w:rPr>
        <w:t></w:t>
      </w:r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- ориентацию   на   результаты  образования  как   системообразующий  компонент Стандарта, где развитие личности обучающегося на основе усвоения  универсальных учебных действий, познания и освоения мира составляет цель и  основной результат образования;</w:t>
      </w:r>
    </w:p>
    <w:p w:rsidR="00BE5A82" w:rsidRPr="00BE5A82" w:rsidRDefault="00BE5A82" w:rsidP="00BE5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BE5A82">
        <w:rPr>
          <w:rFonts w:ascii="Verdana" w:eastAsia="Times New Roman" w:hAnsi="Verdana" w:cs="Times New Roman"/>
          <w:color w:val="000000"/>
          <w:spacing w:val="-8"/>
          <w:sz w:val="24"/>
          <w:szCs w:val="24"/>
          <w:lang w:eastAsia="ru-RU"/>
        </w:rPr>
        <w:t></w:t>
      </w:r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- признание решающей роли содержания образования и способов  организации    образовательной деятельности и учебного сотрудничества в  достижении целей личностного, социального и познавательного развития  обучающихся;</w:t>
      </w:r>
    </w:p>
    <w:p w:rsidR="00BE5A82" w:rsidRPr="00BE5A82" w:rsidRDefault="00BE5A82" w:rsidP="00BE5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BE5A82">
        <w:rPr>
          <w:rFonts w:ascii="Verdana" w:eastAsia="Times New Roman" w:hAnsi="Verdana" w:cs="Times New Roman"/>
          <w:color w:val="000000"/>
          <w:spacing w:val="-8"/>
          <w:sz w:val="24"/>
          <w:szCs w:val="24"/>
          <w:lang w:eastAsia="ru-RU"/>
        </w:rPr>
        <w:t></w:t>
      </w:r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- учет индивидуальных возрастных, психологических и физиологических  особенностей обучающихся, роли и значения видов деятельности и форм  общения для определения целей образования и воспитания и путей их  достижения;</w:t>
      </w:r>
    </w:p>
    <w:p w:rsidR="00BE5A82" w:rsidRPr="00BE5A82" w:rsidRDefault="00BE5A82" w:rsidP="00BE5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BE5A82">
        <w:rPr>
          <w:rFonts w:ascii="Verdana" w:eastAsia="Times New Roman" w:hAnsi="Verdana" w:cs="Times New Roman"/>
          <w:color w:val="000000"/>
          <w:spacing w:val="-8"/>
          <w:sz w:val="24"/>
          <w:szCs w:val="24"/>
          <w:lang w:eastAsia="ru-RU"/>
        </w:rPr>
        <w:t></w:t>
      </w:r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-  обеспечение  преемственности   дошкольного,    начального   общего,  основного и среднего (полного) общего образования; </w:t>
      </w:r>
    </w:p>
    <w:p w:rsidR="00BE5A82" w:rsidRPr="00BE5A82" w:rsidRDefault="00BE5A82" w:rsidP="00BE5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BE5A82">
        <w:rPr>
          <w:rFonts w:ascii="Verdana" w:eastAsia="Times New Roman" w:hAnsi="Verdana" w:cs="Times New Roman"/>
          <w:color w:val="000000"/>
          <w:spacing w:val="-8"/>
          <w:sz w:val="24"/>
          <w:szCs w:val="24"/>
          <w:lang w:eastAsia="ru-RU"/>
        </w:rPr>
        <w:t></w:t>
      </w:r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 - разнообразие     индивидуальных     образовательных    траекторий   и  индивидуального развития каждого обучающегося (включая одаренных детей и  детей с ограниченными возможностями здоровья), обеспечивающих рост  творческого потенциала, познавательных мотивов, обогащение форм учебного  сотрудничества и расширение зоны ближайшего развития.</w:t>
      </w:r>
    </w:p>
    <w:p w:rsidR="00BE5A82" w:rsidRPr="00BE5A82" w:rsidRDefault="00BE5A82" w:rsidP="00BE5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       Так как основной формой организации обучения является урок, то необходимо знать принципы построения урока, примерную типологию уроков и критерии оценивания урока в рамках системно-деятельностного подхода.</w:t>
      </w:r>
    </w:p>
    <w:p w:rsidR="00BE5A82" w:rsidRPr="00BE5A82" w:rsidRDefault="00BE5A82" w:rsidP="00BE5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1. </w:t>
      </w:r>
      <w:r w:rsidRPr="00BE5A82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Самоопределение к деятельности</w:t>
      </w:r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(орг. момент)</w:t>
      </w:r>
    </w:p>
    <w:p w:rsidR="00BE5A82" w:rsidRPr="00BE5A82" w:rsidRDefault="00BE5A82" w:rsidP="00BE5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На данном этапе организуется положительное самоопределение ученика к деятельности на уроке, а именно:</w:t>
      </w:r>
    </w:p>
    <w:p w:rsidR="00BE5A82" w:rsidRPr="00BE5A82" w:rsidRDefault="00BE5A82" w:rsidP="00BE5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- создаются условия для возникновения внутренней потребности включения в деятельность («хочу»)</w:t>
      </w:r>
    </w:p>
    <w:p w:rsidR="00BE5A82" w:rsidRPr="00BE5A82" w:rsidRDefault="00BE5A82" w:rsidP="00BE5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- выделяется содержательная область («могу»)</w:t>
      </w:r>
    </w:p>
    <w:p w:rsidR="00BE5A82" w:rsidRPr="00BE5A82" w:rsidRDefault="00BE5A82" w:rsidP="00BE5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2. </w:t>
      </w:r>
      <w:r w:rsidRPr="00BE5A82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Актуализация знаний и фиксация затруднений в деятельности</w:t>
      </w:r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.</w:t>
      </w:r>
    </w:p>
    <w:p w:rsidR="00BE5A82" w:rsidRPr="00BE5A82" w:rsidRDefault="00BE5A82" w:rsidP="00BE5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Данный этап предполагает подготовку мышления детей к проектировочной деятельности:</w:t>
      </w:r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br/>
        <w:t>1) актуализацию знаний, умений, навыков, достаточных для построения нового способа действий;</w:t>
      </w:r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br/>
        <w:t>2) тренировку соответствующих мыслительных операций. В завершение этапа создается затруднение в индивидуальной деятельности учащихся, которое фиксируется ими самими.</w:t>
      </w:r>
    </w:p>
    <w:p w:rsidR="00BE5A82" w:rsidRPr="00BE5A82" w:rsidRDefault="00BE5A82" w:rsidP="00BE5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3. </w:t>
      </w:r>
      <w:r w:rsidRPr="00BE5A82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Постановка учебной задачи</w:t>
      </w:r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.</w:t>
      </w:r>
    </w:p>
    <w:p w:rsidR="00BE5A82" w:rsidRPr="00BE5A82" w:rsidRDefault="00BE5A82" w:rsidP="00BE5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На данном этапе учащиеся соотносят свои действия с используемым способом действий (алгоритмом, понятием и т.д.), и на этой основе выявляют и фиксируют во внешней речи причину затруднения. Учитель организует коммуникативную деятельность учащихся по исследованию возникшей проблемной ситуации в форме эвристической беседы. В этом задании должен обнаружиться недостаток имеющихся знаний, т.е. возникает ситуация, в которой требуется изменить известные учащимся алгоритмы в новой ситуации или создать новые, открыть новые знания. Завершение этапа связано с постановкой цели и формулировкой (или уточнением) темы урока.</w:t>
      </w:r>
    </w:p>
    <w:p w:rsidR="00BE5A82" w:rsidRPr="00BE5A82" w:rsidRDefault="00BE5A82" w:rsidP="00BE5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4. </w:t>
      </w:r>
      <w:r w:rsidRPr="00BE5A82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Построение проекта выхода из затруднений</w:t>
      </w:r>
      <w:r w:rsidRPr="00BE5A8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  <w:lang w:eastAsia="ru-RU"/>
        </w:rPr>
        <w:t> </w:t>
      </w:r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(«открытие» детьми нового знания)</w:t>
      </w:r>
    </w:p>
    <w:p w:rsidR="00BE5A82" w:rsidRPr="00BE5A82" w:rsidRDefault="00BE5A82" w:rsidP="00BE5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На данном этапе предлагается выбор учащимися метода разрешения проблемной ситуации, и на основе выбранного метода выдвижение и проверка ими гипотез.</w:t>
      </w:r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br/>
      </w:r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lastRenderedPageBreak/>
        <w:t xml:space="preserve">Учитель организует коллективную деятельность учащихся в форме мозгового штурма (подводящий диалог, побуждающий диалог и т.д.) После построения и обоснования нового способа, новый способ действий фиксируется в речи и </w:t>
      </w:r>
      <w:proofErr w:type="spellStart"/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знаково</w:t>
      </w:r>
      <w:proofErr w:type="spellEnd"/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в соответствии с формулировками и обозначениями общепринятыми. В завершении устанавливается, что учебная задача разрешена.</w:t>
      </w:r>
    </w:p>
    <w:p w:rsidR="00BE5A82" w:rsidRPr="00BE5A82" w:rsidRDefault="00BE5A82" w:rsidP="00BE5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5. </w:t>
      </w:r>
      <w:r w:rsidRPr="00BE5A82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Первичное закрепление во внешней речи</w:t>
      </w:r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.</w:t>
      </w:r>
    </w:p>
    <w:p w:rsidR="00BE5A82" w:rsidRPr="00BE5A82" w:rsidRDefault="00BE5A82" w:rsidP="00BE5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Учащиеся в форме коммуникативного взаимодействия решают типовые задания на новый способ действий с проговариванием установленного алгоритма во внешней речи.</w:t>
      </w:r>
    </w:p>
    <w:p w:rsidR="00BE5A82" w:rsidRPr="00BE5A82" w:rsidRDefault="00BE5A82" w:rsidP="00BE5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6. </w:t>
      </w:r>
      <w:r w:rsidRPr="00BE5A82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Самостоятельная работа с самопроверкой по эталону</w:t>
      </w:r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.</w:t>
      </w:r>
    </w:p>
    <w:p w:rsidR="00BE5A82" w:rsidRPr="00BE5A82" w:rsidRDefault="00BE5A82" w:rsidP="00BE5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При проведении данного этапа используется индивидуальная форма работы: учащиеся самостоятельно выполняют задания на применение нового способа действий, осуществляют их самопроверку, пошагово сравнивая с образцом, и сами оценивают ее.</w:t>
      </w:r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br/>
        <w:t>Эмоциональная направленность этапа состоит в организации ситуации успеха, способствующей включению учащихся в дальнейшую познавательную деятельность.</w:t>
      </w:r>
    </w:p>
    <w:p w:rsidR="00BE5A82" w:rsidRPr="00BE5A82" w:rsidRDefault="00BE5A82" w:rsidP="00BE5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7. </w:t>
      </w:r>
      <w:r w:rsidRPr="00BE5A8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  <w:lang w:eastAsia="ru-RU"/>
        </w:rPr>
        <w:t>Включение в систему знаний и повторение</w:t>
      </w:r>
      <w:r w:rsidRPr="00BE5A82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eastAsia="ru-RU"/>
        </w:rPr>
        <w:t>.</w:t>
      </w:r>
    </w:p>
    <w:p w:rsidR="00BE5A82" w:rsidRPr="00BE5A82" w:rsidRDefault="00BE5A82" w:rsidP="00BE5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На данном этапе новое знание включается в систему знаний. При необходимости выполняются задания на тренировку ранее изученных алгоритмов и подготовку введения нового знания на последующих уроках.</w:t>
      </w:r>
    </w:p>
    <w:p w:rsidR="00BE5A82" w:rsidRPr="00BE5A82" w:rsidRDefault="00BE5A82" w:rsidP="00BE5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8. </w:t>
      </w:r>
      <w:r w:rsidRPr="00BE5A8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  <w:lang w:eastAsia="ru-RU"/>
        </w:rPr>
        <w:t>Рефлексия деятельности</w:t>
      </w:r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(итог урока)</w:t>
      </w:r>
    </w:p>
    <w:p w:rsidR="00BE5A82" w:rsidRPr="00BE5A82" w:rsidRDefault="00BE5A82" w:rsidP="00BE5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На данном этапе организуется самооценка учениками деятельности на уроке. В завершение фиксируется степень соответствия поставленной цели и результатов </w:t>
      </w:r>
      <w:proofErr w:type="gramStart"/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деятельности</w:t>
      </w:r>
      <w:proofErr w:type="gramEnd"/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и намечаются цели последующей деятельности. Домашнее задание дается с элементами выбора, творчества.</w:t>
      </w:r>
    </w:p>
    <w:p w:rsidR="00BE5A82" w:rsidRPr="00BE5A82" w:rsidRDefault="00BE5A82" w:rsidP="00BE5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       Данный подход направлен на развитие каждого ученика, на формирование его индивидуальных способностей, а также позволяет значительно упрочнить знания и увеличить темп изучения материала без перегрузки обучающихся. При этом создаются благоприятные условия для их </w:t>
      </w:r>
      <w:proofErr w:type="spellStart"/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разноуровневой</w:t>
      </w:r>
      <w:proofErr w:type="spellEnd"/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подготовки, реализации принципа моделирования. Технология деятельностного метода обучения не разрушает «традиционную» систему деятельности, а преобразовывает ее, сохраняя все необходимое для реализации новых образовательных целей. Одновременно она является саморегулирующимся механизмом разноуровневого обучения, обеспечивая возможность выбора каждым ребенком индивидуальной образовательной траектории; при условии гарантированного достижения им социально безопасного минимума. Данная технология – это разработанная последовательность </w:t>
      </w:r>
      <w:proofErr w:type="spellStart"/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деятельностных</w:t>
      </w:r>
      <w:proofErr w:type="spellEnd"/>
      <w:r w:rsidRPr="00BE5A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шагов.</w:t>
      </w:r>
    </w:p>
    <w:p w:rsidR="00B05CEE" w:rsidRPr="00BE5A82" w:rsidRDefault="00B05CEE" w:rsidP="00BE5A82">
      <w:p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sectPr w:rsidR="00B05CEE" w:rsidRPr="00BE5A82" w:rsidSect="00BE5A8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A82"/>
    <w:rsid w:val="00103C82"/>
    <w:rsid w:val="00257713"/>
    <w:rsid w:val="00426151"/>
    <w:rsid w:val="00580E88"/>
    <w:rsid w:val="005D0F95"/>
    <w:rsid w:val="008D4381"/>
    <w:rsid w:val="009308D1"/>
    <w:rsid w:val="00B05CEE"/>
    <w:rsid w:val="00BE5A82"/>
    <w:rsid w:val="00CB6344"/>
    <w:rsid w:val="00F6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82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3C82"/>
    <w:rPr>
      <w:b/>
      <w:bCs/>
    </w:rPr>
  </w:style>
  <w:style w:type="paragraph" w:styleId="a4">
    <w:name w:val="Normal (Web)"/>
    <w:basedOn w:val="a"/>
    <w:uiPriority w:val="99"/>
    <w:semiHidden/>
    <w:unhideWhenUsed/>
    <w:rsid w:val="00BE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E5A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933</Words>
  <Characters>5320</Characters>
  <Application>Microsoft Office Word</Application>
  <DocSecurity>0</DocSecurity>
  <Lines>44</Lines>
  <Paragraphs>12</Paragraphs>
  <ScaleCrop>false</ScaleCrop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</dc:creator>
  <cp:lastModifiedBy>bsg</cp:lastModifiedBy>
  <cp:revision>1</cp:revision>
  <dcterms:created xsi:type="dcterms:W3CDTF">2017-08-23T07:08:00Z</dcterms:created>
  <dcterms:modified xsi:type="dcterms:W3CDTF">2017-08-23T07:18:00Z</dcterms:modified>
</cp:coreProperties>
</file>