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459" w:rsidRDefault="00D7482D" w:rsidP="007838F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Организация, </w:t>
      </w:r>
      <w:r w:rsidR="00D21E3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оказывающая психолого-педагогическую </w:t>
      </w:r>
      <w:r w:rsidR="00E8421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поддержку </w:t>
      </w:r>
      <w:r w:rsidR="00B144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 социальную </w:t>
      </w:r>
      <w:r w:rsidR="00E101D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помощь</w:t>
      </w:r>
    </w:p>
    <w:p w:rsidR="00202C1B" w:rsidRDefault="00202C1B" w:rsidP="007838F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02C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</w:t>
      </w:r>
      <w:r w:rsidR="001F34BE" w:rsidRPr="001F34BE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  <w:t>МАОУ Гимназия № 15</w:t>
      </w:r>
      <w:r w:rsidR="00B144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_____________________________________________________</w:t>
      </w:r>
      <w:r w:rsidR="00DB655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</w:t>
      </w:r>
      <w:r w:rsidR="0094104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</w:t>
      </w:r>
      <w:r w:rsidRPr="00202C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</w:t>
      </w:r>
    </w:p>
    <w:p w:rsidR="00B14459" w:rsidRPr="00763B39" w:rsidRDefault="00B14459" w:rsidP="007838F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ru-RU"/>
        </w:rPr>
      </w:pPr>
    </w:p>
    <w:p w:rsidR="004B4BF5" w:rsidRPr="00202C1B" w:rsidRDefault="004B4BF5" w:rsidP="004B4BF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Показатели психолого-педагогической поддержки и социальной помощи:</w:t>
      </w:r>
    </w:p>
    <w:tbl>
      <w:tblPr>
        <w:tblStyle w:val="aa"/>
        <w:tblW w:w="1063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379"/>
        <w:gridCol w:w="850"/>
        <w:gridCol w:w="850"/>
        <w:gridCol w:w="850"/>
        <w:gridCol w:w="850"/>
        <w:gridCol w:w="851"/>
      </w:tblGrid>
      <w:tr w:rsidR="004B4BF5" w:rsidRPr="003A7D4F" w:rsidTr="0050252D">
        <w:tc>
          <w:tcPr>
            <w:tcW w:w="6379" w:type="dxa"/>
            <w:vAlign w:val="center"/>
          </w:tcPr>
          <w:p w:rsidR="004B4BF5" w:rsidRPr="003A7D4F" w:rsidRDefault="004B4BF5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Количество детей / подростков,</w:t>
            </w:r>
          </w:p>
        </w:tc>
        <w:tc>
          <w:tcPr>
            <w:tcW w:w="850" w:type="dxa"/>
          </w:tcPr>
          <w:p w:rsidR="004B4BF5" w:rsidRDefault="004B4BF5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до 3 лет</w:t>
            </w:r>
          </w:p>
        </w:tc>
        <w:tc>
          <w:tcPr>
            <w:tcW w:w="850" w:type="dxa"/>
          </w:tcPr>
          <w:p w:rsidR="004B4BF5" w:rsidRPr="00C402D2" w:rsidRDefault="004B4BF5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4-5 лет</w:t>
            </w:r>
          </w:p>
        </w:tc>
        <w:tc>
          <w:tcPr>
            <w:tcW w:w="850" w:type="dxa"/>
          </w:tcPr>
          <w:p w:rsidR="004B4BF5" w:rsidRPr="00C402D2" w:rsidRDefault="004B4BF5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6-7 лет</w:t>
            </w:r>
          </w:p>
        </w:tc>
        <w:tc>
          <w:tcPr>
            <w:tcW w:w="850" w:type="dxa"/>
          </w:tcPr>
          <w:p w:rsidR="004B4BF5" w:rsidRPr="00C402D2" w:rsidRDefault="004B4BF5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8-14 лет</w:t>
            </w:r>
          </w:p>
        </w:tc>
        <w:tc>
          <w:tcPr>
            <w:tcW w:w="851" w:type="dxa"/>
          </w:tcPr>
          <w:p w:rsidR="004B4BF5" w:rsidRPr="00C402D2" w:rsidRDefault="004B4BF5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15-17 лет</w:t>
            </w:r>
          </w:p>
        </w:tc>
      </w:tr>
      <w:tr w:rsidR="00037016" w:rsidTr="00FE2E0C">
        <w:tc>
          <w:tcPr>
            <w:tcW w:w="6379" w:type="dxa"/>
          </w:tcPr>
          <w:p w:rsidR="00037016" w:rsidRDefault="00037016" w:rsidP="00FE2E0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получивших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рекомендации по социальной адаптации </w:t>
            </w:r>
          </w:p>
          <w:p w:rsidR="00037016" w:rsidRDefault="00037016" w:rsidP="00FE2E0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037016" w:rsidRDefault="00037016" w:rsidP="00FE2E0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37016" w:rsidRDefault="00037016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37016" w:rsidRDefault="00037016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37016" w:rsidRDefault="001F34BE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0" w:type="dxa"/>
          </w:tcPr>
          <w:p w:rsidR="00037016" w:rsidRDefault="001F34BE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1" w:type="dxa"/>
          </w:tcPr>
          <w:p w:rsidR="00037016" w:rsidRDefault="001F34BE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</w:t>
            </w:r>
          </w:p>
        </w:tc>
      </w:tr>
      <w:tr w:rsidR="00037016" w:rsidTr="00FE2E0C">
        <w:tc>
          <w:tcPr>
            <w:tcW w:w="6379" w:type="dxa"/>
          </w:tcPr>
          <w:p w:rsidR="00037016" w:rsidRDefault="00037016" w:rsidP="00FE2E0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преодолевших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трудности социальной адаптации</w:t>
            </w:r>
          </w:p>
          <w:p w:rsidR="00037016" w:rsidRDefault="00037016" w:rsidP="00FE2E0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037016" w:rsidRDefault="00037016" w:rsidP="00FE2E0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37016" w:rsidRDefault="00037016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37016" w:rsidRDefault="00037016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37016" w:rsidRDefault="001F34BE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</w:tcPr>
          <w:p w:rsidR="00037016" w:rsidRDefault="001F34BE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1" w:type="dxa"/>
          </w:tcPr>
          <w:p w:rsidR="00037016" w:rsidRDefault="001F34BE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</w:t>
            </w:r>
          </w:p>
        </w:tc>
      </w:tr>
      <w:tr w:rsidR="00037016" w:rsidTr="00FE2E0C">
        <w:tc>
          <w:tcPr>
            <w:tcW w:w="6379" w:type="dxa"/>
          </w:tcPr>
          <w:p w:rsidR="00037016" w:rsidRDefault="00037016" w:rsidP="00FE2E0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получивших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рекомендации в поиске и обнаружении своей «зоны успешности»</w:t>
            </w:r>
          </w:p>
          <w:p w:rsidR="00037016" w:rsidRDefault="00037016" w:rsidP="00FE2E0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37016" w:rsidRDefault="00037016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37016" w:rsidRDefault="00037016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37016" w:rsidRDefault="001F34BE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</w:tcPr>
          <w:p w:rsidR="00037016" w:rsidRDefault="001F34BE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</w:tcPr>
          <w:p w:rsidR="00037016" w:rsidRDefault="001F34BE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</w:tr>
      <w:tr w:rsidR="00037016" w:rsidTr="00FE2E0C">
        <w:tc>
          <w:tcPr>
            <w:tcW w:w="6379" w:type="dxa"/>
          </w:tcPr>
          <w:p w:rsidR="00037016" w:rsidRDefault="00037016" w:rsidP="00FE2E0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осознавших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возможность успеха в рекомендованной «зоне успешности»</w:t>
            </w:r>
          </w:p>
          <w:p w:rsidR="00037016" w:rsidRDefault="00037016" w:rsidP="00FE2E0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37016" w:rsidRDefault="00037016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37016" w:rsidRDefault="00037016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37016" w:rsidRDefault="001F34BE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</w:tcPr>
          <w:p w:rsidR="00037016" w:rsidRDefault="001F34BE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</w:tcPr>
          <w:p w:rsidR="00037016" w:rsidRDefault="001F34BE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</w:tr>
      <w:tr w:rsidR="004B4BF5" w:rsidTr="0050252D">
        <w:tc>
          <w:tcPr>
            <w:tcW w:w="6379" w:type="dxa"/>
          </w:tcPr>
          <w:p w:rsidR="004B4BF5" w:rsidRDefault="004B4BF5" w:rsidP="000E72D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имеющих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психолого-педагогическое сопровождение в соответствии с разработанными рекомендациями психолого-педагогического консилиума</w:t>
            </w:r>
            <w:r w:rsidR="000E72D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(комиссии)</w:t>
            </w:r>
          </w:p>
        </w:tc>
        <w:tc>
          <w:tcPr>
            <w:tcW w:w="850" w:type="dxa"/>
          </w:tcPr>
          <w:p w:rsidR="004B4BF5" w:rsidRDefault="004B4BF5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B4BF5" w:rsidRDefault="004B4BF5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B4BF5" w:rsidRDefault="001F34BE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50" w:type="dxa"/>
          </w:tcPr>
          <w:p w:rsidR="004B4BF5" w:rsidRDefault="001F34BE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1" w:type="dxa"/>
          </w:tcPr>
          <w:p w:rsidR="004B4BF5" w:rsidRDefault="001F34BE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6</w:t>
            </w:r>
          </w:p>
        </w:tc>
      </w:tr>
      <w:tr w:rsidR="004B4BF5" w:rsidTr="0050252D">
        <w:tc>
          <w:tcPr>
            <w:tcW w:w="6379" w:type="dxa"/>
          </w:tcPr>
          <w:p w:rsidR="004B4BF5" w:rsidRDefault="004B4BF5" w:rsidP="0050252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получивших рекомендации психолого-педагогического консилиума </w:t>
            </w:r>
            <w:r w:rsidR="005478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(комиссии)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для преодоления трудностей в освоении образовательной программы</w:t>
            </w:r>
          </w:p>
        </w:tc>
        <w:tc>
          <w:tcPr>
            <w:tcW w:w="850" w:type="dxa"/>
          </w:tcPr>
          <w:p w:rsidR="004B4BF5" w:rsidRDefault="004B4BF5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B4BF5" w:rsidRDefault="004B4BF5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B4BF5" w:rsidRDefault="001F34BE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4B4BF5" w:rsidRDefault="001F34BE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4B4BF5" w:rsidRDefault="001F34BE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</w:tr>
      <w:tr w:rsidR="004B4BF5" w:rsidTr="0050252D">
        <w:tc>
          <w:tcPr>
            <w:tcW w:w="6379" w:type="dxa"/>
          </w:tcPr>
          <w:p w:rsidR="004B4BF5" w:rsidRDefault="004B4BF5" w:rsidP="0050252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преодолевших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трудности в освоении образовательной программы согласно рекомендациям психолого-педагогического консилиума</w:t>
            </w:r>
            <w:r w:rsidR="005478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(комиссии)</w:t>
            </w:r>
          </w:p>
        </w:tc>
        <w:tc>
          <w:tcPr>
            <w:tcW w:w="850" w:type="dxa"/>
          </w:tcPr>
          <w:p w:rsidR="004B4BF5" w:rsidRDefault="004B4BF5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B4BF5" w:rsidRDefault="004B4BF5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B4BF5" w:rsidRDefault="001F34BE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50" w:type="dxa"/>
          </w:tcPr>
          <w:p w:rsidR="004B4BF5" w:rsidRDefault="001F34BE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4B4BF5" w:rsidRDefault="001F34BE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</w:tr>
    </w:tbl>
    <w:p w:rsidR="004B4BF5" w:rsidRPr="00387BED" w:rsidRDefault="004B4BF5" w:rsidP="004B4BF5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DB38FB" w:rsidRDefault="00DB38FB" w:rsidP="00DB38F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Результаты</w:t>
      </w:r>
      <w:r w:rsidR="004B37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действенности и эффективности профилактики безнадзорности и правонарушений</w:t>
      </w:r>
    </w:p>
    <w:tbl>
      <w:tblPr>
        <w:tblStyle w:val="aa"/>
        <w:tblW w:w="10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230"/>
        <w:gridCol w:w="851"/>
        <w:gridCol w:w="850"/>
        <w:gridCol w:w="850"/>
        <w:gridCol w:w="851"/>
      </w:tblGrid>
      <w:tr w:rsidR="009D2C37" w:rsidRPr="003A7D4F" w:rsidTr="009D2C37">
        <w:tc>
          <w:tcPr>
            <w:tcW w:w="7230" w:type="dxa"/>
            <w:vAlign w:val="center"/>
          </w:tcPr>
          <w:p w:rsidR="009D2C37" w:rsidRPr="003A7D4F" w:rsidRDefault="009D2C37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851" w:type="dxa"/>
          </w:tcPr>
          <w:p w:rsidR="009D2C37" w:rsidRPr="00C402D2" w:rsidRDefault="009D2C37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850" w:type="dxa"/>
          </w:tcPr>
          <w:p w:rsidR="009D2C37" w:rsidRPr="00C402D2" w:rsidRDefault="009D2C37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5-9 лет</w:t>
            </w:r>
          </w:p>
        </w:tc>
        <w:tc>
          <w:tcPr>
            <w:tcW w:w="850" w:type="dxa"/>
          </w:tcPr>
          <w:p w:rsidR="009D2C37" w:rsidRPr="00C402D2" w:rsidRDefault="009D2C37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10-14 лет</w:t>
            </w:r>
          </w:p>
        </w:tc>
        <w:tc>
          <w:tcPr>
            <w:tcW w:w="851" w:type="dxa"/>
          </w:tcPr>
          <w:p w:rsidR="009D2C37" w:rsidRPr="00C402D2" w:rsidRDefault="009D2C37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15-17 лет</w:t>
            </w:r>
          </w:p>
        </w:tc>
      </w:tr>
      <w:tr w:rsidR="009D2C37" w:rsidTr="009D2C37">
        <w:tc>
          <w:tcPr>
            <w:tcW w:w="7230" w:type="dxa"/>
          </w:tcPr>
          <w:p w:rsidR="009D2C37" w:rsidRPr="009232B4" w:rsidRDefault="009D2C37" w:rsidP="00FE2E0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Доля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(%) 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детей, признающих комфортность образовательной среды, уклада жизнедеятельности образовательной организации</w:t>
            </w:r>
          </w:p>
        </w:tc>
        <w:tc>
          <w:tcPr>
            <w:tcW w:w="851" w:type="dxa"/>
          </w:tcPr>
          <w:p w:rsidR="009D2C37" w:rsidRDefault="009D2C37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D2C37" w:rsidRDefault="001F34BE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850" w:type="dxa"/>
          </w:tcPr>
          <w:p w:rsidR="009D2C37" w:rsidRDefault="001F34BE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851" w:type="dxa"/>
          </w:tcPr>
          <w:p w:rsidR="009D2C37" w:rsidRDefault="001F34BE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100</w:t>
            </w:r>
          </w:p>
        </w:tc>
      </w:tr>
      <w:tr w:rsidR="009D2C37" w:rsidTr="009D2C37">
        <w:trPr>
          <w:trHeight w:val="606"/>
        </w:trPr>
        <w:tc>
          <w:tcPr>
            <w:tcW w:w="7230" w:type="dxa"/>
            <w:tcBorders>
              <w:bottom w:val="single" w:sz="4" w:space="0" w:color="auto"/>
            </w:tcBorders>
          </w:tcPr>
          <w:p w:rsidR="009D2C37" w:rsidRDefault="009D2C37" w:rsidP="00FE2E0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Доля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(%) 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детей, </w:t>
            </w:r>
            <w:r w:rsidRPr="000B7ED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осознающих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недопустимость правонарушений и антиобщественных проявлений</w:t>
            </w:r>
          </w:p>
        </w:tc>
        <w:tc>
          <w:tcPr>
            <w:tcW w:w="851" w:type="dxa"/>
          </w:tcPr>
          <w:p w:rsidR="009D2C37" w:rsidRDefault="009D2C37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D2C37" w:rsidRDefault="001F34BE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9D2C37" w:rsidRDefault="001F34BE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</w:tcPr>
          <w:p w:rsidR="009D2C37" w:rsidRDefault="001F34BE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100</w:t>
            </w:r>
          </w:p>
        </w:tc>
      </w:tr>
      <w:tr w:rsidR="009D2C37" w:rsidTr="009D2C37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2C37" w:rsidRDefault="009D2C37" w:rsidP="00FE2E0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Доля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(%) 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детей с постоянным характером занятости в значимых для них формах (секции, кружки, клубы и т.п.) во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внеучебное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время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D2C37" w:rsidRDefault="009D2C37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D2C37" w:rsidRDefault="001F34BE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50" w:type="dxa"/>
          </w:tcPr>
          <w:p w:rsidR="009D2C37" w:rsidRDefault="001F34BE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851" w:type="dxa"/>
          </w:tcPr>
          <w:p w:rsidR="009D2C37" w:rsidRDefault="001F34BE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100</w:t>
            </w:r>
          </w:p>
        </w:tc>
      </w:tr>
      <w:tr w:rsidR="009D2C37" w:rsidTr="009D2C37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2C37" w:rsidRDefault="009D2C37" w:rsidP="00FE2E0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Доля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(%) 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детей с пороговым уровнем тревожности </w:t>
            </w:r>
          </w:p>
          <w:p w:rsidR="009D2C37" w:rsidRDefault="009D2C37" w:rsidP="00FE2E0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а) в образовательной среде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D2C37" w:rsidRDefault="009D2C37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D2C37" w:rsidRDefault="001F34BE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</w:tcPr>
          <w:p w:rsidR="009D2C37" w:rsidRDefault="001F34BE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9D2C37" w:rsidRDefault="001F34BE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</w:tr>
      <w:tr w:rsidR="009D2C37" w:rsidTr="009D2C37">
        <w:trPr>
          <w:trHeight w:val="598"/>
        </w:trPr>
        <w:tc>
          <w:tcPr>
            <w:tcW w:w="7230" w:type="dxa"/>
            <w:tcBorders>
              <w:top w:val="nil"/>
            </w:tcBorders>
            <w:vAlign w:val="center"/>
          </w:tcPr>
          <w:p w:rsidR="009D2C37" w:rsidRDefault="009D2C37" w:rsidP="00FE2E0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б) в личной жизни</w:t>
            </w:r>
          </w:p>
        </w:tc>
        <w:tc>
          <w:tcPr>
            <w:tcW w:w="851" w:type="dxa"/>
          </w:tcPr>
          <w:p w:rsidR="009D2C37" w:rsidRDefault="009D2C37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D2C37" w:rsidRDefault="001F34BE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9D2C37" w:rsidRDefault="001F34BE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9D2C37" w:rsidRDefault="001F34BE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</w:tr>
    </w:tbl>
    <w:p w:rsidR="00DB38FB" w:rsidRDefault="00DB38FB" w:rsidP="00DB38FB">
      <w:pPr>
        <w:pStyle w:val="a3"/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sectPr w:rsidR="00DB38FB" w:rsidSect="00202C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A6F" w:rsidRDefault="000A4A6F" w:rsidP="00104C3A">
      <w:pPr>
        <w:spacing w:after="0" w:line="240" w:lineRule="auto"/>
      </w:pPr>
      <w:r>
        <w:separator/>
      </w:r>
    </w:p>
  </w:endnote>
  <w:endnote w:type="continuationSeparator" w:id="0">
    <w:p w:rsidR="000A4A6F" w:rsidRDefault="000A4A6F" w:rsidP="00104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A89" w:rsidRDefault="00B61A8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A89" w:rsidRDefault="00B61A8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A89" w:rsidRDefault="00B61A8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A6F" w:rsidRDefault="000A4A6F" w:rsidP="00104C3A">
      <w:pPr>
        <w:spacing w:after="0" w:line="240" w:lineRule="auto"/>
      </w:pPr>
      <w:r>
        <w:separator/>
      </w:r>
    </w:p>
  </w:footnote>
  <w:footnote w:type="continuationSeparator" w:id="0">
    <w:p w:rsidR="000A4A6F" w:rsidRDefault="000A4A6F" w:rsidP="00104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A89" w:rsidRDefault="00B61A8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C3A" w:rsidRPr="0037165B" w:rsidRDefault="00690941" w:rsidP="009D17C1">
    <w:pPr>
      <w:pStyle w:val="a4"/>
      <w:jc w:val="center"/>
      <w:rPr>
        <w:rFonts w:ascii="Times New Roman" w:hAnsi="Times New Roman" w:cs="Times New Roman"/>
        <w:b/>
        <w:sz w:val="24"/>
        <w:szCs w:val="24"/>
      </w:rPr>
    </w:pPr>
    <w:r w:rsidRPr="0037165B">
      <w:rPr>
        <w:rFonts w:ascii="Times New Roman" w:hAnsi="Times New Roman" w:cs="Times New Roman"/>
        <w:b/>
        <w:sz w:val="24"/>
        <w:szCs w:val="24"/>
      </w:rPr>
      <w:t xml:space="preserve">Формат </w:t>
    </w:r>
    <w:r w:rsidR="00E101D0" w:rsidRPr="0037165B">
      <w:rPr>
        <w:rFonts w:ascii="Times New Roman" w:hAnsi="Times New Roman" w:cs="Times New Roman"/>
        <w:b/>
        <w:sz w:val="24"/>
        <w:szCs w:val="24"/>
      </w:rPr>
      <w:t>Р-</w:t>
    </w:r>
    <w:r w:rsidR="00C34B6D" w:rsidRPr="0037165B">
      <w:rPr>
        <w:rFonts w:ascii="Times New Roman" w:hAnsi="Times New Roman" w:cs="Times New Roman"/>
        <w:b/>
        <w:sz w:val="24"/>
        <w:szCs w:val="24"/>
      </w:rPr>
      <w:t>ПП</w:t>
    </w:r>
    <w:r w:rsidR="00763B39" w:rsidRPr="0037165B">
      <w:rPr>
        <w:rFonts w:ascii="Times New Roman" w:hAnsi="Times New Roman" w:cs="Times New Roman"/>
        <w:b/>
        <w:sz w:val="24"/>
        <w:szCs w:val="24"/>
      </w:rPr>
      <w:t>. Рефлексивно-аналитическая справка</w:t>
    </w:r>
    <w:r w:rsidR="00B61A89">
      <w:rPr>
        <w:rFonts w:ascii="Times New Roman" w:hAnsi="Times New Roman" w:cs="Times New Roman"/>
        <w:b/>
        <w:sz w:val="24"/>
        <w:szCs w:val="24"/>
      </w:rPr>
      <w:t xml:space="preserve"> </w:t>
    </w:r>
    <w:bookmarkStart w:id="0" w:name="_GoBack"/>
    <w:bookmarkEnd w:id="0"/>
    <w:r w:rsidR="00D7482D" w:rsidRPr="0037165B">
      <w:rPr>
        <w:rFonts w:ascii="Times New Roman" w:hAnsi="Times New Roman" w:cs="Times New Roman"/>
        <w:b/>
        <w:sz w:val="24"/>
        <w:szCs w:val="24"/>
      </w:rPr>
      <w:t xml:space="preserve">о </w:t>
    </w:r>
    <w:r w:rsidR="00E101D0" w:rsidRPr="0037165B">
      <w:rPr>
        <w:rFonts w:ascii="Times New Roman" w:hAnsi="Times New Roman" w:cs="Times New Roman"/>
        <w:b/>
        <w:sz w:val="24"/>
        <w:szCs w:val="24"/>
      </w:rPr>
      <w:t>пси</w:t>
    </w:r>
    <w:r w:rsidR="00763B39" w:rsidRPr="0037165B">
      <w:rPr>
        <w:rFonts w:ascii="Times New Roman" w:hAnsi="Times New Roman" w:cs="Times New Roman"/>
        <w:b/>
        <w:sz w:val="24"/>
        <w:szCs w:val="24"/>
      </w:rPr>
      <w:t xml:space="preserve">холого-педагогической </w:t>
    </w:r>
    <w:r w:rsidR="00E84214" w:rsidRPr="0037165B">
      <w:rPr>
        <w:rFonts w:ascii="Times New Roman" w:hAnsi="Times New Roman" w:cs="Times New Roman"/>
        <w:b/>
        <w:sz w:val="24"/>
        <w:szCs w:val="24"/>
      </w:rPr>
      <w:t>поддержке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A89" w:rsidRDefault="00B61A8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840D8"/>
    <w:multiLevelType w:val="hybridMultilevel"/>
    <w:tmpl w:val="DE2AB02A"/>
    <w:lvl w:ilvl="0" w:tplc="9F54DEB8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E04FF"/>
    <w:multiLevelType w:val="hybridMultilevel"/>
    <w:tmpl w:val="3D2C4DCC"/>
    <w:lvl w:ilvl="0" w:tplc="200EFB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755A7"/>
    <w:multiLevelType w:val="hybridMultilevel"/>
    <w:tmpl w:val="7A78E3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61240C8"/>
    <w:multiLevelType w:val="hybridMultilevel"/>
    <w:tmpl w:val="F19A23C0"/>
    <w:lvl w:ilvl="0" w:tplc="430EFED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9251BD"/>
    <w:multiLevelType w:val="hybridMultilevel"/>
    <w:tmpl w:val="3D2C4DCC"/>
    <w:lvl w:ilvl="0" w:tplc="200EFB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3F2FF2"/>
    <w:multiLevelType w:val="hybridMultilevel"/>
    <w:tmpl w:val="30105844"/>
    <w:lvl w:ilvl="0" w:tplc="6DAA81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2A9"/>
    <w:rsid w:val="00001B26"/>
    <w:rsid w:val="00037016"/>
    <w:rsid w:val="0004691E"/>
    <w:rsid w:val="00055EB3"/>
    <w:rsid w:val="00062F90"/>
    <w:rsid w:val="000A4A6F"/>
    <w:rsid w:val="000C6958"/>
    <w:rsid w:val="000D157A"/>
    <w:rsid w:val="000E72DB"/>
    <w:rsid w:val="00104C3A"/>
    <w:rsid w:val="001078DD"/>
    <w:rsid w:val="00136957"/>
    <w:rsid w:val="00156042"/>
    <w:rsid w:val="001577D9"/>
    <w:rsid w:val="00193B5E"/>
    <w:rsid w:val="001A2775"/>
    <w:rsid w:val="001B3086"/>
    <w:rsid w:val="001B56BA"/>
    <w:rsid w:val="001D03AF"/>
    <w:rsid w:val="001D198D"/>
    <w:rsid w:val="001E4991"/>
    <w:rsid w:val="001F34BE"/>
    <w:rsid w:val="00202C1B"/>
    <w:rsid w:val="00213C7F"/>
    <w:rsid w:val="0022514F"/>
    <w:rsid w:val="0023340D"/>
    <w:rsid w:val="002609AC"/>
    <w:rsid w:val="002851DF"/>
    <w:rsid w:val="0028728E"/>
    <w:rsid w:val="00293B9A"/>
    <w:rsid w:val="002A03BB"/>
    <w:rsid w:val="002C4479"/>
    <w:rsid w:val="003177A1"/>
    <w:rsid w:val="003357C0"/>
    <w:rsid w:val="00336D68"/>
    <w:rsid w:val="00340B5F"/>
    <w:rsid w:val="0037165B"/>
    <w:rsid w:val="00371DFD"/>
    <w:rsid w:val="00387BED"/>
    <w:rsid w:val="003B5AA0"/>
    <w:rsid w:val="003C07E5"/>
    <w:rsid w:val="003F5E9C"/>
    <w:rsid w:val="00472A93"/>
    <w:rsid w:val="004B3735"/>
    <w:rsid w:val="004B4BF5"/>
    <w:rsid w:val="005312CB"/>
    <w:rsid w:val="00537383"/>
    <w:rsid w:val="00547813"/>
    <w:rsid w:val="005A01C9"/>
    <w:rsid w:val="005F0E31"/>
    <w:rsid w:val="00640458"/>
    <w:rsid w:val="00690941"/>
    <w:rsid w:val="00696D97"/>
    <w:rsid w:val="006A2734"/>
    <w:rsid w:val="006C4B08"/>
    <w:rsid w:val="00703D53"/>
    <w:rsid w:val="0073162B"/>
    <w:rsid w:val="00761596"/>
    <w:rsid w:val="00763B39"/>
    <w:rsid w:val="007838F7"/>
    <w:rsid w:val="007C1155"/>
    <w:rsid w:val="007F0839"/>
    <w:rsid w:val="008012AD"/>
    <w:rsid w:val="00831E9E"/>
    <w:rsid w:val="008353E1"/>
    <w:rsid w:val="00845B83"/>
    <w:rsid w:val="0084783C"/>
    <w:rsid w:val="00855B7A"/>
    <w:rsid w:val="00881BD1"/>
    <w:rsid w:val="00894D63"/>
    <w:rsid w:val="008A43ED"/>
    <w:rsid w:val="008C22CE"/>
    <w:rsid w:val="0092005C"/>
    <w:rsid w:val="009232B4"/>
    <w:rsid w:val="0094104E"/>
    <w:rsid w:val="0095649E"/>
    <w:rsid w:val="00980AD8"/>
    <w:rsid w:val="00984CBF"/>
    <w:rsid w:val="00985CDE"/>
    <w:rsid w:val="009974CE"/>
    <w:rsid w:val="009D06C7"/>
    <w:rsid w:val="009D17C1"/>
    <w:rsid w:val="009D2C37"/>
    <w:rsid w:val="00A07EBE"/>
    <w:rsid w:val="00A42FC4"/>
    <w:rsid w:val="00A5273A"/>
    <w:rsid w:val="00AE2F07"/>
    <w:rsid w:val="00AF0E97"/>
    <w:rsid w:val="00B050BC"/>
    <w:rsid w:val="00B14459"/>
    <w:rsid w:val="00B61A89"/>
    <w:rsid w:val="00B647B5"/>
    <w:rsid w:val="00B71778"/>
    <w:rsid w:val="00BA1595"/>
    <w:rsid w:val="00BA28F5"/>
    <w:rsid w:val="00BD79BD"/>
    <w:rsid w:val="00C01C28"/>
    <w:rsid w:val="00C319BC"/>
    <w:rsid w:val="00C3425F"/>
    <w:rsid w:val="00C34B6D"/>
    <w:rsid w:val="00C360B0"/>
    <w:rsid w:val="00C402D2"/>
    <w:rsid w:val="00C6661B"/>
    <w:rsid w:val="00C7071D"/>
    <w:rsid w:val="00C8248B"/>
    <w:rsid w:val="00CB72A9"/>
    <w:rsid w:val="00CD5FED"/>
    <w:rsid w:val="00CF45C7"/>
    <w:rsid w:val="00D21E36"/>
    <w:rsid w:val="00D2543F"/>
    <w:rsid w:val="00D271C2"/>
    <w:rsid w:val="00D55FC9"/>
    <w:rsid w:val="00D70CCB"/>
    <w:rsid w:val="00D7482D"/>
    <w:rsid w:val="00DA4ADF"/>
    <w:rsid w:val="00DB38FB"/>
    <w:rsid w:val="00DB6552"/>
    <w:rsid w:val="00E01970"/>
    <w:rsid w:val="00E101D0"/>
    <w:rsid w:val="00E46E4E"/>
    <w:rsid w:val="00E84214"/>
    <w:rsid w:val="00E96560"/>
    <w:rsid w:val="00E9773F"/>
    <w:rsid w:val="00FE52F5"/>
    <w:rsid w:val="00FE7B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mail-msonormal">
    <w:name w:val="gmail-msonormal"/>
    <w:basedOn w:val="a"/>
    <w:rsid w:val="00202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02C1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04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4C3A"/>
  </w:style>
  <w:style w:type="paragraph" w:styleId="a6">
    <w:name w:val="footer"/>
    <w:basedOn w:val="a"/>
    <w:link w:val="a7"/>
    <w:uiPriority w:val="99"/>
    <w:unhideWhenUsed/>
    <w:rsid w:val="00104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4C3A"/>
  </w:style>
  <w:style w:type="paragraph" w:styleId="a8">
    <w:name w:val="Balloon Text"/>
    <w:basedOn w:val="a"/>
    <w:link w:val="a9"/>
    <w:uiPriority w:val="99"/>
    <w:semiHidden/>
    <w:unhideWhenUsed/>
    <w:rsid w:val="009D1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D17C1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E97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mail-msonormal">
    <w:name w:val="gmail-msonormal"/>
    <w:basedOn w:val="a"/>
    <w:rsid w:val="00202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02C1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04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4C3A"/>
  </w:style>
  <w:style w:type="paragraph" w:styleId="a6">
    <w:name w:val="footer"/>
    <w:basedOn w:val="a"/>
    <w:link w:val="a7"/>
    <w:uiPriority w:val="99"/>
    <w:unhideWhenUsed/>
    <w:rsid w:val="00104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4C3A"/>
  </w:style>
  <w:style w:type="paragraph" w:styleId="a8">
    <w:name w:val="Balloon Text"/>
    <w:basedOn w:val="a"/>
    <w:link w:val="a9"/>
    <w:uiPriority w:val="99"/>
    <w:semiHidden/>
    <w:unhideWhenUsed/>
    <w:rsid w:val="009D1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D17C1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E97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1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kab302_teacher</dc:creator>
  <cp:lastModifiedBy>Lappa_VV</cp:lastModifiedBy>
  <cp:revision>2</cp:revision>
  <cp:lastPrinted>2019-11-28T01:21:00Z</cp:lastPrinted>
  <dcterms:created xsi:type="dcterms:W3CDTF">2020-01-10T14:21:00Z</dcterms:created>
  <dcterms:modified xsi:type="dcterms:W3CDTF">2020-01-10T14:21:00Z</dcterms:modified>
</cp:coreProperties>
</file>